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8" w:rsidRDefault="005E2218" w:rsidP="00703188">
      <w:pPr>
        <w:jc w:val="center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600075" cy="523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8"/>
        <w:gridCol w:w="1022"/>
        <w:gridCol w:w="4500"/>
      </w:tblGrid>
      <w:tr w:rsidR="00703188" w:rsidTr="00703188">
        <w:trPr>
          <w:trHeight w:val="785"/>
        </w:trPr>
        <w:tc>
          <w:tcPr>
            <w:tcW w:w="4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03188" w:rsidRDefault="00703188" w:rsidP="00703188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</w:p>
          <w:p w:rsidR="00703188" w:rsidRPr="001F6695" w:rsidRDefault="00703188" w:rsidP="00703188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 w:rsidRPr="001F6695">
              <w:rPr>
                <w:b/>
                <w:bCs/>
                <w:color w:val="000000"/>
                <w:sz w:val="26"/>
                <w:szCs w:val="26"/>
                <w:lang w:val="be-BY"/>
              </w:rPr>
              <w:t xml:space="preserve">СЕЙЛАВІЦКІ </w:t>
            </w:r>
          </w:p>
          <w:p w:rsidR="00703188" w:rsidRPr="001F6695" w:rsidRDefault="00703188" w:rsidP="00703188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 w:rsidRPr="001F6695">
              <w:rPr>
                <w:b/>
                <w:bCs/>
                <w:color w:val="000000"/>
                <w:sz w:val="26"/>
                <w:szCs w:val="26"/>
                <w:lang w:val="be-BY"/>
              </w:rPr>
              <w:t>сельскі выканаўчы камітэт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03188" w:rsidRDefault="00703188" w:rsidP="00703188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03188" w:rsidRDefault="00703188" w:rsidP="00703188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</w:p>
          <w:p w:rsidR="00703188" w:rsidRDefault="00703188" w:rsidP="00703188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  <w:t xml:space="preserve">СЕЙЛОВИЧСКИЙ </w:t>
            </w:r>
          </w:p>
          <w:p w:rsidR="00703188" w:rsidRPr="006F71E5" w:rsidRDefault="00703188" w:rsidP="00703188">
            <w:pPr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  <w:t>сельс</w:t>
            </w: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кий исполнительный комитет</w:t>
            </w:r>
          </w:p>
        </w:tc>
      </w:tr>
      <w:tr w:rsidR="00703188" w:rsidTr="00703188">
        <w:trPr>
          <w:trHeight w:val="1350"/>
        </w:trPr>
        <w:tc>
          <w:tcPr>
            <w:tcW w:w="4198" w:type="dxa"/>
            <w:tcBorders>
              <w:top w:val="double" w:sz="4" w:space="0" w:color="auto"/>
              <w:left w:val="nil"/>
              <w:right w:val="nil"/>
            </w:tcBorders>
          </w:tcPr>
          <w:p w:rsidR="00703188" w:rsidRDefault="00703188" w:rsidP="00703188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</w:p>
          <w:p w:rsidR="00703188" w:rsidRDefault="00703188" w:rsidP="00703188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be-BY"/>
              </w:rPr>
              <w:t>РАШЭННЕ</w:t>
            </w:r>
          </w:p>
          <w:p w:rsidR="00703188" w:rsidRDefault="00703188" w:rsidP="00703188">
            <w:pPr>
              <w:jc w:val="center"/>
              <w:rPr>
                <w:bCs/>
                <w:color w:val="000000"/>
                <w:sz w:val="26"/>
                <w:szCs w:val="26"/>
                <w:lang w:val="be-BY"/>
              </w:rPr>
            </w:pPr>
          </w:p>
          <w:p w:rsidR="00703188" w:rsidRPr="00703188" w:rsidRDefault="00703188" w:rsidP="00703188">
            <w:pPr>
              <w:jc w:val="center"/>
              <w:rPr>
                <w:bCs/>
                <w:color w:val="000000"/>
                <w:sz w:val="30"/>
                <w:szCs w:val="30"/>
                <w:lang w:val="be-BY"/>
              </w:rPr>
            </w:pPr>
            <w:r w:rsidRPr="00703188">
              <w:rPr>
                <w:bCs/>
                <w:color w:val="000000"/>
                <w:sz w:val="30"/>
                <w:szCs w:val="30"/>
                <w:lang w:val="be-BY"/>
              </w:rPr>
              <w:t>ад 4 сентября 2012 № 78</w:t>
            </w:r>
          </w:p>
          <w:p w:rsidR="00703188" w:rsidRDefault="00703188" w:rsidP="00703188">
            <w:pPr>
              <w:jc w:val="center"/>
              <w:rPr>
                <w:bCs/>
                <w:color w:val="000000"/>
                <w:sz w:val="26"/>
                <w:szCs w:val="26"/>
                <w:lang w:val="be-BY"/>
              </w:rPr>
            </w:pPr>
          </w:p>
          <w:p w:rsidR="00703188" w:rsidRDefault="00703188" w:rsidP="00703188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lang w:val="be-BY"/>
              </w:rPr>
              <w:t>а</w:t>
            </w:r>
            <w:r w:rsidRPr="006F71E5">
              <w:rPr>
                <w:bCs/>
                <w:color w:val="000000"/>
                <w:lang w:val="be-BY"/>
              </w:rPr>
              <w:t>г. Сейлавічы</w:t>
            </w:r>
          </w:p>
        </w:tc>
        <w:tc>
          <w:tcPr>
            <w:tcW w:w="1022" w:type="dxa"/>
            <w:tcBorders>
              <w:top w:val="double" w:sz="4" w:space="0" w:color="auto"/>
              <w:left w:val="nil"/>
              <w:right w:val="nil"/>
            </w:tcBorders>
          </w:tcPr>
          <w:p w:rsidR="00703188" w:rsidRDefault="00703188" w:rsidP="00703188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right w:val="nil"/>
            </w:tcBorders>
          </w:tcPr>
          <w:p w:rsidR="00703188" w:rsidRDefault="00703188" w:rsidP="00703188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</w:p>
          <w:p w:rsidR="00703188" w:rsidRDefault="00703188" w:rsidP="00703188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  <w:t>РЕШЕНИЕ</w:t>
            </w:r>
          </w:p>
          <w:p w:rsidR="00703188" w:rsidRDefault="00703188" w:rsidP="00703188">
            <w:pPr>
              <w:jc w:val="center"/>
              <w:rPr>
                <w:color w:val="000000"/>
                <w:spacing w:val="-2"/>
                <w:sz w:val="8"/>
                <w:szCs w:val="8"/>
                <w:lang w:val="be-BY"/>
              </w:rPr>
            </w:pPr>
          </w:p>
          <w:p w:rsidR="00703188" w:rsidRPr="0037326F" w:rsidRDefault="00703188" w:rsidP="007031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3188" w:rsidRDefault="00703188" w:rsidP="00703188">
            <w:pPr>
              <w:jc w:val="center"/>
              <w:rPr>
                <w:bCs/>
                <w:color w:val="000000"/>
                <w:spacing w:val="-2"/>
                <w:lang w:val="be-BY"/>
              </w:rPr>
            </w:pPr>
          </w:p>
          <w:p w:rsidR="00703188" w:rsidRDefault="00703188" w:rsidP="00703188">
            <w:pPr>
              <w:jc w:val="center"/>
              <w:rPr>
                <w:bCs/>
                <w:color w:val="000000"/>
                <w:spacing w:val="-2"/>
                <w:lang w:val="be-BY"/>
              </w:rPr>
            </w:pPr>
          </w:p>
          <w:p w:rsidR="00703188" w:rsidRDefault="00703188" w:rsidP="00703188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spacing w:val="-2"/>
                <w:lang w:val="be-BY"/>
              </w:rPr>
              <w:t>а</w:t>
            </w:r>
            <w:r w:rsidRPr="006F71E5">
              <w:rPr>
                <w:bCs/>
                <w:color w:val="000000"/>
                <w:spacing w:val="-2"/>
                <w:lang w:val="be-BY"/>
              </w:rPr>
              <w:t xml:space="preserve">г. </w:t>
            </w:r>
            <w:r w:rsidRPr="006F71E5">
              <w:rPr>
                <w:bCs/>
                <w:color w:val="000000"/>
                <w:spacing w:val="-2"/>
              </w:rPr>
              <w:t>Сейловичи</w:t>
            </w:r>
          </w:p>
        </w:tc>
      </w:tr>
      <w:tr w:rsidR="00703188" w:rsidRPr="0037326F" w:rsidTr="00703188">
        <w:trPr>
          <w:trHeight w:val="360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703188" w:rsidRDefault="00703188" w:rsidP="00703188">
            <w:pPr>
              <w:tabs>
                <w:tab w:val="left" w:pos="4111"/>
              </w:tabs>
              <w:jc w:val="center"/>
              <w:rPr>
                <w:b/>
                <w:bCs/>
                <w:color w:val="000000"/>
                <w:spacing w:val="-1"/>
                <w:sz w:val="10"/>
                <w:szCs w:val="10"/>
                <w:lang w:val="be-BY"/>
              </w:rPr>
            </w:pPr>
          </w:p>
          <w:p w:rsidR="00703188" w:rsidRDefault="00703188" w:rsidP="00703188">
            <w:pPr>
              <w:tabs>
                <w:tab w:val="left" w:pos="4111"/>
              </w:tabs>
              <w:jc w:val="center"/>
              <w:rPr>
                <w:color w:val="000000"/>
                <w:spacing w:val="-2"/>
                <w:lang w:val="be-BY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03188" w:rsidRDefault="00703188" w:rsidP="00703188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  <w:p w:rsidR="00703188" w:rsidRDefault="00703188" w:rsidP="00703188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03188" w:rsidRPr="0052277A" w:rsidRDefault="00703188" w:rsidP="00703188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7B2B99" w:rsidRDefault="007B2B99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       органе    официального </w:t>
      </w:r>
    </w:p>
    <w:p w:rsidR="007B2B99" w:rsidRDefault="007B2B99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опубликования    нормативных</w:t>
      </w:r>
    </w:p>
    <w:p w:rsidR="007B2B99" w:rsidRDefault="007B2B99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правовых актов Сейловичского</w:t>
      </w:r>
    </w:p>
    <w:p w:rsidR="007B2B99" w:rsidRDefault="007B2B99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сельского       исполнительного</w:t>
      </w:r>
    </w:p>
    <w:p w:rsidR="007B2B99" w:rsidRDefault="007B2B99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комитета</w:t>
      </w:r>
    </w:p>
    <w:p w:rsidR="007B2B99" w:rsidRDefault="007B2B99">
      <w:pPr>
        <w:rPr>
          <w:sz w:val="30"/>
          <w:szCs w:val="30"/>
        </w:rPr>
      </w:pPr>
    </w:p>
    <w:p w:rsidR="007B2B99" w:rsidRDefault="007B2B99" w:rsidP="007B2B9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подпункта 1.5. пункта 1 Декрета Президента Республики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>. № 3 «О некоторых вопросах опубликования и вступления в силу правовых актов Республики Беларусь» Сейловичский сельский исполнительный комитет РЕШИЛ:</w:t>
      </w:r>
    </w:p>
    <w:p w:rsidR="007B2B99" w:rsidRDefault="007B2B99" w:rsidP="007B2B9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 Определить органом официального опубликования нормативных правовых актов Сейловичского сельского исполнительного комитета: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 w:rsidR="00751165">
        <w:rPr>
          <w:sz w:val="30"/>
          <w:szCs w:val="30"/>
          <w:lang w:val="be-BY"/>
        </w:rPr>
        <w:t>р</w:t>
      </w:r>
      <w:r>
        <w:rPr>
          <w:sz w:val="30"/>
          <w:szCs w:val="30"/>
        </w:rPr>
        <w:t xml:space="preserve">айонную газету </w:t>
      </w:r>
      <w:r w:rsidR="00751165">
        <w:rPr>
          <w:sz w:val="30"/>
          <w:szCs w:val="30"/>
        </w:rPr>
        <w:t>«</w:t>
      </w:r>
      <w:r>
        <w:rPr>
          <w:sz w:val="30"/>
          <w:szCs w:val="30"/>
        </w:rPr>
        <w:t>Нясв</w:t>
      </w:r>
      <w:r w:rsidR="00751165">
        <w:rPr>
          <w:sz w:val="30"/>
          <w:szCs w:val="30"/>
          <w:lang w:val="be-BY"/>
        </w:rPr>
        <w:t>іжскія навіны»</w:t>
      </w:r>
      <w:r>
        <w:rPr>
          <w:sz w:val="30"/>
          <w:szCs w:val="30"/>
          <w:lang w:val="be-BY"/>
        </w:rPr>
        <w:t>;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751165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айт Несвижского районного исполнительного комитета.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2. Настоящее решение вступает в силу </w:t>
      </w:r>
      <w:r w:rsidR="0006294C">
        <w:rPr>
          <w:sz w:val="30"/>
          <w:szCs w:val="30"/>
          <w:lang w:val="be-BY"/>
        </w:rPr>
        <w:t>после</w:t>
      </w:r>
      <w:r>
        <w:rPr>
          <w:sz w:val="30"/>
          <w:szCs w:val="30"/>
          <w:lang w:val="be-BY"/>
        </w:rPr>
        <w:t xml:space="preserve"> его официального опубликования.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</w:p>
    <w:p w:rsidR="007B2B99" w:rsidRDefault="007B2B99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Председатель                                                                   В.Г.Чичко</w:t>
      </w:r>
    </w:p>
    <w:p w:rsidR="00F41DFF" w:rsidRDefault="00F41DFF" w:rsidP="007B2B99">
      <w:pPr>
        <w:jc w:val="both"/>
        <w:rPr>
          <w:sz w:val="30"/>
          <w:szCs w:val="30"/>
          <w:lang w:val="be-BY"/>
        </w:rPr>
      </w:pPr>
    </w:p>
    <w:p w:rsidR="00F41DFF" w:rsidRDefault="00F41DFF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Управляющий делами                                                    Л.К.Навоша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</w:p>
    <w:p w:rsidR="007B2B99" w:rsidRDefault="007B2B99" w:rsidP="007B2B99">
      <w:pPr>
        <w:jc w:val="both"/>
        <w:rPr>
          <w:sz w:val="30"/>
          <w:szCs w:val="30"/>
          <w:lang w:val="be-BY"/>
        </w:rPr>
      </w:pPr>
    </w:p>
    <w:p w:rsidR="007B2B99" w:rsidRDefault="007B2B99" w:rsidP="00F41DF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СОГЛАСОВАНО</w:t>
      </w:r>
    </w:p>
    <w:p w:rsidR="007B2B99" w:rsidRDefault="007B2B99" w:rsidP="00F41DF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Председатель</w:t>
      </w:r>
    </w:p>
    <w:p w:rsidR="007B2B99" w:rsidRDefault="007B2B99" w:rsidP="00F41DF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Несвижского районного</w:t>
      </w:r>
    </w:p>
    <w:p w:rsidR="007B2B99" w:rsidRDefault="00751165" w:rsidP="00F41DF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и</w:t>
      </w:r>
      <w:r w:rsidR="007B2B99">
        <w:rPr>
          <w:sz w:val="30"/>
          <w:szCs w:val="30"/>
          <w:lang w:val="be-BY"/>
        </w:rPr>
        <w:t>сполнительного комитета</w:t>
      </w:r>
    </w:p>
    <w:p w:rsidR="007B2B99" w:rsidRDefault="007B2B99" w:rsidP="00F41DF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И.И.Крупко</w:t>
      </w:r>
    </w:p>
    <w:p w:rsidR="007B2B99" w:rsidRPr="007B2B99" w:rsidRDefault="007B2B99" w:rsidP="007B2B99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03.09.2012 г.</w:t>
      </w:r>
    </w:p>
    <w:sectPr w:rsidR="007B2B99" w:rsidRPr="007B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9"/>
    <w:rsid w:val="00002D97"/>
    <w:rsid w:val="0006294C"/>
    <w:rsid w:val="00130BAF"/>
    <w:rsid w:val="003D48FB"/>
    <w:rsid w:val="005E2218"/>
    <w:rsid w:val="00701BF9"/>
    <w:rsid w:val="00703188"/>
    <w:rsid w:val="00751165"/>
    <w:rsid w:val="007B2B99"/>
    <w:rsid w:val="00BD4F9B"/>
    <w:rsid w:val="00E667C6"/>
    <w:rsid w:val="00F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      органе    официального </vt:lpstr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      органе    официального</dc:title>
  <dc:creator>User</dc:creator>
  <cp:lastModifiedBy>Казимирский Евгений Владимирович</cp:lastModifiedBy>
  <cp:revision>2</cp:revision>
  <cp:lastPrinted>2012-09-06T13:09:00Z</cp:lastPrinted>
  <dcterms:created xsi:type="dcterms:W3CDTF">2022-08-18T13:06:00Z</dcterms:created>
  <dcterms:modified xsi:type="dcterms:W3CDTF">2022-08-18T13:06:00Z</dcterms:modified>
</cp:coreProperties>
</file>