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2" w:rsidRDefault="00B66842" w:rsidP="00B66842">
      <w:pPr>
        <w:pStyle w:val="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РЕШЕНИЕ </w:t>
      </w:r>
    </w:p>
    <w:p w:rsidR="00B66842" w:rsidRDefault="00B66842" w:rsidP="00B66842">
      <w:pPr>
        <w:pStyle w:val="1"/>
        <w:rPr>
          <w:b/>
          <w:sz w:val="28"/>
        </w:rPr>
      </w:pPr>
      <w:r>
        <w:rPr>
          <w:b/>
          <w:sz w:val="28"/>
        </w:rPr>
        <w:t>НЕСВИЖСКОГО РАЙОННОГО ИСПОЛНИТЕЛЬНОГО КОМИТЕТА</w:t>
      </w:r>
    </w:p>
    <w:p w:rsidR="00B66842" w:rsidRDefault="00B66842" w:rsidP="00B66842">
      <w:pPr>
        <w:pStyle w:val="1"/>
        <w:rPr>
          <w:b/>
          <w:sz w:val="28"/>
        </w:rPr>
      </w:pPr>
      <w:r>
        <w:rPr>
          <w:b/>
          <w:sz w:val="28"/>
        </w:rPr>
        <w:t xml:space="preserve">10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</w:rPr>
          <w:t>2012 г</w:t>
        </w:r>
      </w:smartTag>
      <w:r>
        <w:rPr>
          <w:b/>
          <w:sz w:val="28"/>
        </w:rPr>
        <w:t xml:space="preserve">. № 1801 </w:t>
      </w:r>
    </w:p>
    <w:p w:rsidR="00B66842" w:rsidRDefault="00B66842" w:rsidP="00B66842"/>
    <w:p w:rsidR="00B66842" w:rsidRDefault="00B66842" w:rsidP="00B66842">
      <w:pPr>
        <w:rPr>
          <w:sz w:val="28"/>
          <w:szCs w:val="28"/>
        </w:rPr>
      </w:pPr>
    </w:p>
    <w:tbl>
      <w:tblPr>
        <w:tblStyle w:val="a5"/>
        <w:tblW w:w="98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08"/>
        <w:gridCol w:w="4140"/>
      </w:tblGrid>
      <w:tr w:rsidR="00B66842" w:rsidTr="00B66842">
        <w:tc>
          <w:tcPr>
            <w:tcW w:w="5708" w:type="dxa"/>
          </w:tcPr>
          <w:p w:rsidR="00B66842" w:rsidRPr="003D0A9B" w:rsidRDefault="00B66842" w:rsidP="00B66842">
            <w:pPr>
              <w:pStyle w:val="1"/>
              <w:spacing w:line="240" w:lineRule="exact"/>
              <w:jc w:val="both"/>
              <w:rPr>
                <w:sz w:val="30"/>
                <w:szCs w:val="30"/>
              </w:rPr>
            </w:pPr>
            <w:r w:rsidRPr="003D0A9B">
              <w:rPr>
                <w:sz w:val="30"/>
                <w:szCs w:val="30"/>
              </w:rPr>
              <w:t xml:space="preserve">О  месячной норме  участия </w:t>
            </w:r>
          </w:p>
          <w:p w:rsidR="00B66842" w:rsidRPr="003D0A9B" w:rsidRDefault="00B66842" w:rsidP="00B66842">
            <w:pPr>
              <w:pStyle w:val="1"/>
              <w:spacing w:line="240" w:lineRule="exact"/>
              <w:ind w:left="851" w:hanging="851"/>
              <w:jc w:val="both"/>
              <w:rPr>
                <w:sz w:val="30"/>
                <w:szCs w:val="30"/>
              </w:rPr>
            </w:pPr>
            <w:r w:rsidRPr="003D0A9B">
              <w:rPr>
                <w:sz w:val="30"/>
                <w:szCs w:val="30"/>
              </w:rPr>
              <w:t xml:space="preserve">безработных </w:t>
            </w:r>
            <w:proofErr w:type="gramStart"/>
            <w:r w:rsidRPr="003D0A9B">
              <w:rPr>
                <w:sz w:val="30"/>
                <w:szCs w:val="30"/>
              </w:rPr>
              <w:t>в</w:t>
            </w:r>
            <w:proofErr w:type="gramEnd"/>
            <w:r w:rsidRPr="003D0A9B">
              <w:rPr>
                <w:sz w:val="30"/>
                <w:szCs w:val="30"/>
              </w:rPr>
              <w:t xml:space="preserve"> оплачиваемых</w:t>
            </w:r>
          </w:p>
          <w:p w:rsidR="00B66842" w:rsidRPr="003D0A9B" w:rsidRDefault="00B66842" w:rsidP="00B66842">
            <w:pPr>
              <w:pStyle w:val="1"/>
              <w:spacing w:line="240" w:lineRule="exact"/>
              <w:jc w:val="both"/>
              <w:rPr>
                <w:sz w:val="30"/>
                <w:szCs w:val="30"/>
              </w:rPr>
            </w:pPr>
            <w:r w:rsidRPr="003D0A9B">
              <w:rPr>
                <w:sz w:val="30"/>
                <w:szCs w:val="30"/>
              </w:rPr>
              <w:t xml:space="preserve">общественных работах  </w:t>
            </w:r>
            <w:proofErr w:type="gramStart"/>
            <w:r>
              <w:rPr>
                <w:sz w:val="30"/>
                <w:szCs w:val="30"/>
              </w:rPr>
              <w:t>на</w:t>
            </w:r>
            <w:proofErr w:type="gramEnd"/>
          </w:p>
          <w:p w:rsidR="00B66842" w:rsidRPr="003D0A9B" w:rsidRDefault="00B66842" w:rsidP="00B66842">
            <w:pPr>
              <w:pStyle w:val="1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январь, февраль, март</w:t>
            </w:r>
            <w:r w:rsidRPr="003D0A9B">
              <w:rPr>
                <w:sz w:val="30"/>
                <w:szCs w:val="30"/>
              </w:rPr>
              <w:t xml:space="preserve"> 201</w:t>
            </w:r>
            <w:r>
              <w:rPr>
                <w:sz w:val="30"/>
                <w:szCs w:val="30"/>
              </w:rPr>
              <w:t xml:space="preserve">3 </w:t>
            </w:r>
            <w:r w:rsidRPr="003D0A9B">
              <w:rPr>
                <w:sz w:val="30"/>
                <w:szCs w:val="30"/>
              </w:rPr>
              <w:t>года</w:t>
            </w:r>
          </w:p>
          <w:p w:rsidR="00B66842" w:rsidRDefault="00B66842" w:rsidP="00B66842">
            <w:pPr>
              <w:pStyle w:val="title"/>
              <w:spacing w:before="280" w:after="280" w:line="240" w:lineRule="exact"/>
              <w:ind w:right="-388"/>
              <w:rPr>
                <w:b w:val="0"/>
                <w:bCs w:val="0"/>
                <w:sz w:val="30"/>
              </w:rPr>
            </w:pPr>
          </w:p>
        </w:tc>
        <w:tc>
          <w:tcPr>
            <w:tcW w:w="4140" w:type="dxa"/>
          </w:tcPr>
          <w:p w:rsidR="00B66842" w:rsidRDefault="00B66842">
            <w:pPr>
              <w:pStyle w:val="1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Зарегистрировано </w:t>
            </w:r>
          </w:p>
          <w:p w:rsidR="00B66842" w:rsidRPr="00B66842" w:rsidRDefault="00B66842">
            <w:pPr>
              <w:spacing w:line="240" w:lineRule="exact"/>
              <w:ind w:left="792" w:hanging="79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Pr="00B66842">
              <w:rPr>
                <w:b/>
                <w:sz w:val="24"/>
                <w:szCs w:val="24"/>
              </w:rPr>
              <w:t xml:space="preserve">в Национальном реестре </w:t>
            </w:r>
          </w:p>
          <w:p w:rsidR="00B66842" w:rsidRPr="00B66842" w:rsidRDefault="00B66842">
            <w:pPr>
              <w:spacing w:line="240" w:lineRule="exact"/>
              <w:ind w:left="792" w:hanging="792"/>
              <w:rPr>
                <w:b/>
                <w:sz w:val="24"/>
                <w:szCs w:val="24"/>
              </w:rPr>
            </w:pPr>
            <w:r w:rsidRPr="00B6684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6842">
              <w:rPr>
                <w:b/>
                <w:sz w:val="24"/>
                <w:szCs w:val="24"/>
              </w:rPr>
              <w:t xml:space="preserve"> правовых актов</w:t>
            </w:r>
          </w:p>
          <w:p w:rsidR="00B66842" w:rsidRPr="00B66842" w:rsidRDefault="00B66842">
            <w:pPr>
              <w:spacing w:line="240" w:lineRule="exact"/>
              <w:rPr>
                <w:b/>
                <w:sz w:val="24"/>
                <w:szCs w:val="24"/>
              </w:rPr>
            </w:pPr>
            <w:r w:rsidRPr="00B6684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6842">
              <w:rPr>
                <w:b/>
                <w:sz w:val="24"/>
                <w:szCs w:val="24"/>
              </w:rPr>
              <w:t xml:space="preserve"> Республики Беларусь </w:t>
            </w:r>
          </w:p>
          <w:p w:rsidR="00B66842" w:rsidRPr="00B66842" w:rsidRDefault="00B66842">
            <w:pPr>
              <w:spacing w:line="240" w:lineRule="exact"/>
              <w:rPr>
                <w:b/>
                <w:sz w:val="24"/>
                <w:szCs w:val="24"/>
              </w:rPr>
            </w:pPr>
            <w:r w:rsidRPr="00B66842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4D28">
              <w:rPr>
                <w:b/>
                <w:sz w:val="24"/>
                <w:szCs w:val="24"/>
              </w:rPr>
              <w:t>27 декабря</w:t>
            </w:r>
            <w:r w:rsidRPr="00B66842">
              <w:rPr>
                <w:b/>
                <w:sz w:val="24"/>
                <w:szCs w:val="24"/>
              </w:rPr>
              <w:t xml:space="preserve"> 2012 года,</w:t>
            </w:r>
          </w:p>
          <w:p w:rsidR="00B66842" w:rsidRPr="00B66842" w:rsidRDefault="00B66842">
            <w:pPr>
              <w:rPr>
                <w:b/>
                <w:sz w:val="24"/>
                <w:szCs w:val="24"/>
              </w:rPr>
            </w:pPr>
            <w:r w:rsidRPr="00B6684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684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66842">
              <w:rPr>
                <w:b/>
                <w:sz w:val="24"/>
                <w:szCs w:val="24"/>
              </w:rPr>
              <w:t xml:space="preserve">регистрационный № </w:t>
            </w:r>
            <w:r>
              <w:rPr>
                <w:b/>
                <w:sz w:val="24"/>
                <w:szCs w:val="24"/>
              </w:rPr>
              <w:t>9/55003</w:t>
            </w:r>
            <w:r w:rsidRPr="00B66842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B66842" w:rsidRDefault="00B66842">
            <w:r>
              <w:rPr>
                <w:b/>
              </w:rPr>
              <w:t xml:space="preserve">       </w:t>
            </w:r>
          </w:p>
          <w:p w:rsidR="00B66842" w:rsidRDefault="00B66842">
            <w:pPr>
              <w:spacing w:line="240" w:lineRule="exact"/>
              <w:rPr>
                <w:b/>
                <w:color w:val="FF0000"/>
                <w:szCs w:val="24"/>
              </w:rPr>
            </w:pPr>
          </w:p>
        </w:tc>
      </w:tr>
    </w:tbl>
    <w:p w:rsidR="00DE0F3A" w:rsidRPr="003D0A9B" w:rsidRDefault="00DE0F3A" w:rsidP="00B66842">
      <w:pPr>
        <w:pStyle w:val="1"/>
        <w:spacing w:line="240" w:lineRule="exact"/>
        <w:jc w:val="both"/>
        <w:rPr>
          <w:sz w:val="30"/>
          <w:szCs w:val="30"/>
        </w:rPr>
      </w:pPr>
    </w:p>
    <w:p w:rsidR="00DE0F3A" w:rsidRPr="003D0A9B" w:rsidRDefault="00DE0F3A" w:rsidP="00CF527C">
      <w:pPr>
        <w:pStyle w:val="1"/>
        <w:jc w:val="both"/>
        <w:rPr>
          <w:sz w:val="30"/>
          <w:szCs w:val="30"/>
        </w:rPr>
      </w:pPr>
      <w:r w:rsidRPr="003D0A9B">
        <w:rPr>
          <w:sz w:val="30"/>
          <w:szCs w:val="30"/>
        </w:rPr>
        <w:t xml:space="preserve">      </w:t>
      </w:r>
      <w:r w:rsidR="006B4BCF">
        <w:rPr>
          <w:sz w:val="30"/>
          <w:szCs w:val="30"/>
        </w:rPr>
        <w:t xml:space="preserve">  </w:t>
      </w:r>
      <w:r w:rsidRPr="003D0A9B">
        <w:rPr>
          <w:sz w:val="30"/>
          <w:szCs w:val="30"/>
        </w:rPr>
        <w:t>На</w:t>
      </w:r>
      <w:r w:rsidR="00527573">
        <w:rPr>
          <w:sz w:val="30"/>
          <w:szCs w:val="30"/>
        </w:rPr>
        <w:t xml:space="preserve"> </w:t>
      </w:r>
      <w:r w:rsidRPr="003D0A9B">
        <w:rPr>
          <w:sz w:val="30"/>
          <w:szCs w:val="30"/>
        </w:rPr>
        <w:t>основании</w:t>
      </w:r>
      <w:r w:rsidR="00FE23AE">
        <w:rPr>
          <w:sz w:val="30"/>
          <w:szCs w:val="30"/>
        </w:rPr>
        <w:t xml:space="preserve"> </w:t>
      </w:r>
      <w:r w:rsidR="00B53A6A">
        <w:rPr>
          <w:sz w:val="30"/>
          <w:szCs w:val="30"/>
        </w:rPr>
        <w:t>пункта</w:t>
      </w:r>
      <w:r w:rsidR="000F35EE">
        <w:rPr>
          <w:sz w:val="30"/>
          <w:szCs w:val="30"/>
        </w:rPr>
        <w:t xml:space="preserve"> </w:t>
      </w:r>
      <w:r w:rsidR="00527573">
        <w:rPr>
          <w:sz w:val="30"/>
          <w:szCs w:val="30"/>
        </w:rPr>
        <w:t xml:space="preserve">7 </w:t>
      </w:r>
      <w:r w:rsidRPr="003D0A9B">
        <w:rPr>
          <w:sz w:val="30"/>
          <w:szCs w:val="30"/>
        </w:rPr>
        <w:t>Положения</w:t>
      </w:r>
      <w:r w:rsidR="00BE625F" w:rsidRPr="003D0A9B">
        <w:rPr>
          <w:sz w:val="30"/>
          <w:szCs w:val="30"/>
        </w:rPr>
        <w:t xml:space="preserve"> </w:t>
      </w:r>
      <w:r w:rsidRPr="003D0A9B">
        <w:rPr>
          <w:sz w:val="30"/>
          <w:szCs w:val="30"/>
        </w:rPr>
        <w:t xml:space="preserve">о порядке </w:t>
      </w:r>
      <w:r w:rsidR="00BE625F" w:rsidRPr="003D0A9B">
        <w:rPr>
          <w:sz w:val="30"/>
          <w:szCs w:val="30"/>
        </w:rPr>
        <w:t>о</w:t>
      </w:r>
      <w:r w:rsidRPr="003D0A9B">
        <w:rPr>
          <w:sz w:val="30"/>
          <w:szCs w:val="30"/>
        </w:rPr>
        <w:t xml:space="preserve">рганизации  и условиях проведения оплачиваемых общественных работах,   утвержденного   постановлением   Совета  Министров Республики Беларусь от 23  декабря   </w:t>
      </w:r>
      <w:smartTag w:uri="urn:schemas-microsoft-com:office:smarttags" w:element="metricconverter">
        <w:smartTagPr>
          <w:attr w:name="ProductID" w:val="2006 г"/>
        </w:smartTagPr>
        <w:r w:rsidRPr="003D0A9B">
          <w:rPr>
            <w:sz w:val="30"/>
            <w:szCs w:val="30"/>
          </w:rPr>
          <w:t>2006 г</w:t>
        </w:r>
      </w:smartTag>
      <w:r w:rsidRPr="003D0A9B">
        <w:rPr>
          <w:sz w:val="30"/>
          <w:szCs w:val="30"/>
        </w:rPr>
        <w:t xml:space="preserve">. № 1716, Несвижский </w:t>
      </w:r>
      <w:proofErr w:type="gramStart"/>
      <w:r w:rsidRPr="003D0A9B">
        <w:rPr>
          <w:sz w:val="30"/>
          <w:szCs w:val="30"/>
        </w:rPr>
        <w:t>районный исполнительный</w:t>
      </w:r>
      <w:proofErr w:type="gramEnd"/>
      <w:r w:rsidRPr="003D0A9B">
        <w:rPr>
          <w:sz w:val="30"/>
          <w:szCs w:val="30"/>
        </w:rPr>
        <w:t xml:space="preserve"> комитет РЕШИЛ: </w:t>
      </w:r>
    </w:p>
    <w:p w:rsidR="00DE0F3A" w:rsidRPr="003D0A9B" w:rsidRDefault="00DE0F3A" w:rsidP="00CF527C">
      <w:pPr>
        <w:jc w:val="both"/>
        <w:rPr>
          <w:szCs w:val="30"/>
        </w:rPr>
      </w:pPr>
      <w:r w:rsidRPr="003D0A9B">
        <w:rPr>
          <w:szCs w:val="30"/>
        </w:rPr>
        <w:t xml:space="preserve">         1. Установить месячную   норму  участия  безработных  Несвижского района  в</w:t>
      </w:r>
      <w:r w:rsidR="00BA08E6" w:rsidRPr="003D0A9B">
        <w:rPr>
          <w:szCs w:val="30"/>
        </w:rPr>
        <w:t xml:space="preserve"> </w:t>
      </w:r>
      <w:r w:rsidRPr="003D0A9B">
        <w:rPr>
          <w:szCs w:val="30"/>
        </w:rPr>
        <w:t xml:space="preserve">  оплачиваемых</w:t>
      </w:r>
      <w:r w:rsidR="00BA08E6" w:rsidRPr="003D0A9B">
        <w:rPr>
          <w:szCs w:val="30"/>
        </w:rPr>
        <w:t xml:space="preserve"> </w:t>
      </w:r>
      <w:r w:rsidRPr="003D0A9B">
        <w:rPr>
          <w:szCs w:val="30"/>
        </w:rPr>
        <w:t>общественных</w:t>
      </w:r>
      <w:r w:rsidR="00544A3E" w:rsidRPr="003D0A9B">
        <w:rPr>
          <w:szCs w:val="30"/>
        </w:rPr>
        <w:t xml:space="preserve"> </w:t>
      </w:r>
      <w:r w:rsidR="00E55D16">
        <w:rPr>
          <w:szCs w:val="30"/>
        </w:rPr>
        <w:t xml:space="preserve"> </w:t>
      </w:r>
      <w:r w:rsidRPr="003D0A9B">
        <w:rPr>
          <w:szCs w:val="30"/>
        </w:rPr>
        <w:t>работ</w:t>
      </w:r>
      <w:r w:rsidR="00B53A6A">
        <w:rPr>
          <w:szCs w:val="30"/>
        </w:rPr>
        <w:t xml:space="preserve">ах </w:t>
      </w:r>
      <w:r w:rsidR="00E55D16">
        <w:rPr>
          <w:szCs w:val="30"/>
        </w:rPr>
        <w:t xml:space="preserve">  </w:t>
      </w:r>
      <w:r w:rsidR="00B53A6A">
        <w:rPr>
          <w:szCs w:val="30"/>
        </w:rPr>
        <w:t>в</w:t>
      </w:r>
      <w:r w:rsidR="00CC570C">
        <w:rPr>
          <w:szCs w:val="30"/>
        </w:rPr>
        <w:t xml:space="preserve"> </w:t>
      </w:r>
      <w:r w:rsidR="00527573">
        <w:rPr>
          <w:szCs w:val="30"/>
        </w:rPr>
        <w:t>перв</w:t>
      </w:r>
      <w:r w:rsidR="00473807">
        <w:rPr>
          <w:szCs w:val="30"/>
        </w:rPr>
        <w:t>ом</w:t>
      </w:r>
      <w:r w:rsidR="00B53A6A">
        <w:rPr>
          <w:szCs w:val="30"/>
        </w:rPr>
        <w:t xml:space="preserve">  квартале 201</w:t>
      </w:r>
      <w:r w:rsidR="00527573">
        <w:rPr>
          <w:szCs w:val="30"/>
        </w:rPr>
        <w:t>3</w:t>
      </w:r>
      <w:r w:rsidR="00B53A6A">
        <w:rPr>
          <w:szCs w:val="30"/>
        </w:rPr>
        <w:t xml:space="preserve"> года: </w:t>
      </w:r>
      <w:r w:rsidR="00544A3E" w:rsidRPr="003D0A9B">
        <w:rPr>
          <w:szCs w:val="30"/>
        </w:rPr>
        <w:t xml:space="preserve"> </w:t>
      </w:r>
      <w:r w:rsidR="00527573">
        <w:rPr>
          <w:szCs w:val="30"/>
        </w:rPr>
        <w:t>янва</w:t>
      </w:r>
      <w:r w:rsidR="00473807">
        <w:rPr>
          <w:szCs w:val="30"/>
        </w:rPr>
        <w:t>рь</w:t>
      </w:r>
      <w:r w:rsidR="00B53A6A">
        <w:rPr>
          <w:szCs w:val="30"/>
        </w:rPr>
        <w:t xml:space="preserve"> – </w:t>
      </w:r>
      <w:r w:rsidR="00527573">
        <w:rPr>
          <w:szCs w:val="30"/>
        </w:rPr>
        <w:t>2</w:t>
      </w:r>
      <w:r w:rsidR="003750C9">
        <w:rPr>
          <w:szCs w:val="30"/>
        </w:rPr>
        <w:t xml:space="preserve"> </w:t>
      </w:r>
      <w:r w:rsidR="00B53A6A">
        <w:rPr>
          <w:szCs w:val="30"/>
        </w:rPr>
        <w:t>дн</w:t>
      </w:r>
      <w:r w:rsidR="00527573">
        <w:rPr>
          <w:szCs w:val="30"/>
        </w:rPr>
        <w:t>я</w:t>
      </w:r>
      <w:r w:rsidR="003D0A9B" w:rsidRPr="003D0A9B">
        <w:rPr>
          <w:szCs w:val="30"/>
        </w:rPr>
        <w:t xml:space="preserve">, </w:t>
      </w:r>
      <w:r w:rsidR="00527573">
        <w:rPr>
          <w:szCs w:val="30"/>
        </w:rPr>
        <w:t>феврал</w:t>
      </w:r>
      <w:r w:rsidR="00473807">
        <w:rPr>
          <w:szCs w:val="30"/>
        </w:rPr>
        <w:t>ь</w:t>
      </w:r>
      <w:r w:rsidR="00B53A6A">
        <w:rPr>
          <w:szCs w:val="30"/>
        </w:rPr>
        <w:t xml:space="preserve"> – </w:t>
      </w:r>
      <w:r w:rsidR="00527573">
        <w:rPr>
          <w:szCs w:val="30"/>
        </w:rPr>
        <w:t>2</w:t>
      </w:r>
      <w:r w:rsidR="00B53A6A">
        <w:rPr>
          <w:szCs w:val="30"/>
        </w:rPr>
        <w:t xml:space="preserve"> дн</w:t>
      </w:r>
      <w:r w:rsidR="00527573">
        <w:rPr>
          <w:szCs w:val="30"/>
        </w:rPr>
        <w:t>я</w:t>
      </w:r>
      <w:r w:rsidR="003D0A9B" w:rsidRPr="003D0A9B">
        <w:rPr>
          <w:szCs w:val="30"/>
        </w:rPr>
        <w:t xml:space="preserve">, </w:t>
      </w:r>
      <w:r w:rsidR="00527573">
        <w:rPr>
          <w:szCs w:val="30"/>
        </w:rPr>
        <w:t>март</w:t>
      </w:r>
      <w:r w:rsidR="003D0A9B" w:rsidRPr="003D0A9B">
        <w:rPr>
          <w:szCs w:val="30"/>
        </w:rPr>
        <w:t xml:space="preserve"> </w:t>
      </w:r>
      <w:r w:rsidR="00B53A6A">
        <w:rPr>
          <w:szCs w:val="30"/>
        </w:rPr>
        <w:t xml:space="preserve">– </w:t>
      </w:r>
      <w:r w:rsidR="00527573">
        <w:rPr>
          <w:szCs w:val="30"/>
        </w:rPr>
        <w:t>5</w:t>
      </w:r>
      <w:r w:rsidR="00B53A6A">
        <w:rPr>
          <w:szCs w:val="30"/>
        </w:rPr>
        <w:t xml:space="preserve"> дн</w:t>
      </w:r>
      <w:r w:rsidR="00527573">
        <w:rPr>
          <w:szCs w:val="30"/>
        </w:rPr>
        <w:t>ей</w:t>
      </w:r>
      <w:r w:rsidR="00B53A6A">
        <w:rPr>
          <w:szCs w:val="30"/>
        </w:rPr>
        <w:t>.</w:t>
      </w:r>
    </w:p>
    <w:p w:rsidR="00DE0F3A" w:rsidRPr="003D0A9B" w:rsidRDefault="00DE0F3A" w:rsidP="00CF527C">
      <w:pPr>
        <w:jc w:val="both"/>
        <w:rPr>
          <w:szCs w:val="30"/>
        </w:rPr>
      </w:pPr>
      <w:r w:rsidRPr="003D0A9B">
        <w:rPr>
          <w:szCs w:val="30"/>
        </w:rPr>
        <w:t xml:space="preserve">         2. Управлению     по       труду,     занятости     и   социальной  защите Несвижского   </w:t>
      </w:r>
      <w:proofErr w:type="gramStart"/>
      <w:r w:rsidRPr="003D0A9B">
        <w:rPr>
          <w:szCs w:val="30"/>
        </w:rPr>
        <w:t>районного  исполнительного</w:t>
      </w:r>
      <w:proofErr w:type="gramEnd"/>
      <w:r w:rsidRPr="003D0A9B">
        <w:rPr>
          <w:szCs w:val="30"/>
        </w:rPr>
        <w:t xml:space="preserve">  комитета  обеспечить   </w:t>
      </w:r>
      <w:r w:rsidR="00B53A6A">
        <w:rPr>
          <w:szCs w:val="30"/>
        </w:rPr>
        <w:t>организацию</w:t>
      </w:r>
      <w:r w:rsidRPr="003D0A9B">
        <w:rPr>
          <w:szCs w:val="30"/>
        </w:rPr>
        <w:t xml:space="preserve"> оплачиваемых общественных   работ    в  соответствии  с  поступающими заявками. </w:t>
      </w:r>
    </w:p>
    <w:p w:rsidR="00DE0F3A" w:rsidRPr="003D0A9B" w:rsidRDefault="00BE625F" w:rsidP="00CF527C">
      <w:pPr>
        <w:jc w:val="both"/>
        <w:rPr>
          <w:szCs w:val="30"/>
        </w:rPr>
      </w:pPr>
      <w:r w:rsidRPr="003D0A9B">
        <w:rPr>
          <w:szCs w:val="30"/>
        </w:rPr>
        <w:t xml:space="preserve">        3.</w:t>
      </w:r>
      <w:r w:rsidR="00DE0F3A" w:rsidRPr="003D0A9B">
        <w:rPr>
          <w:szCs w:val="30"/>
        </w:rPr>
        <w:t xml:space="preserve"> Контроль за  исполнением  настоящего    решения возложить на      заместителя</w:t>
      </w:r>
      <w:r w:rsidRPr="003D0A9B">
        <w:rPr>
          <w:szCs w:val="30"/>
        </w:rPr>
        <w:t xml:space="preserve"> </w:t>
      </w:r>
      <w:r w:rsidR="00DE0F3A" w:rsidRPr="003D0A9B">
        <w:rPr>
          <w:szCs w:val="30"/>
        </w:rPr>
        <w:t xml:space="preserve">председателя  Несвижского     </w:t>
      </w:r>
      <w:proofErr w:type="gramStart"/>
      <w:r w:rsidR="00DE0F3A" w:rsidRPr="003D0A9B">
        <w:rPr>
          <w:szCs w:val="30"/>
        </w:rPr>
        <w:t>районного     исполнительного</w:t>
      </w:r>
      <w:proofErr w:type="gramEnd"/>
      <w:r w:rsidR="00DE0F3A" w:rsidRPr="003D0A9B">
        <w:rPr>
          <w:szCs w:val="30"/>
        </w:rPr>
        <w:t xml:space="preserve">      комитета </w:t>
      </w:r>
      <w:r w:rsidR="00B53A6A">
        <w:rPr>
          <w:szCs w:val="30"/>
        </w:rPr>
        <w:t>по направлению</w:t>
      </w:r>
      <w:r w:rsidR="00E55D16">
        <w:rPr>
          <w:szCs w:val="30"/>
        </w:rPr>
        <w:t xml:space="preserve"> деятельности</w:t>
      </w:r>
      <w:r w:rsidR="00B53A6A">
        <w:rPr>
          <w:szCs w:val="30"/>
        </w:rPr>
        <w:t>.</w:t>
      </w:r>
    </w:p>
    <w:p w:rsidR="00DE0F3A" w:rsidRPr="003D0A9B" w:rsidRDefault="00DE0F3A" w:rsidP="00CF527C">
      <w:pPr>
        <w:ind w:firstLine="993"/>
        <w:jc w:val="both"/>
        <w:rPr>
          <w:szCs w:val="30"/>
        </w:rPr>
      </w:pPr>
    </w:p>
    <w:p w:rsidR="00DE0F3A" w:rsidRDefault="00DE0F3A" w:rsidP="00CF527C">
      <w:pPr>
        <w:jc w:val="both"/>
        <w:rPr>
          <w:szCs w:val="30"/>
        </w:rPr>
      </w:pPr>
      <w:r w:rsidRPr="003D0A9B">
        <w:rPr>
          <w:szCs w:val="30"/>
        </w:rPr>
        <w:t>Председатель                                                                  И.</w:t>
      </w:r>
      <w:r w:rsidR="009C1D1D" w:rsidRPr="003D0A9B">
        <w:rPr>
          <w:szCs w:val="30"/>
        </w:rPr>
        <w:t>И</w:t>
      </w:r>
      <w:r w:rsidRPr="003D0A9B">
        <w:rPr>
          <w:szCs w:val="30"/>
        </w:rPr>
        <w:t>.</w:t>
      </w:r>
      <w:r w:rsidR="009C1D1D" w:rsidRPr="003D0A9B">
        <w:rPr>
          <w:szCs w:val="30"/>
        </w:rPr>
        <w:t>Крупко</w:t>
      </w:r>
    </w:p>
    <w:p w:rsidR="00CC570C" w:rsidRDefault="00CC570C" w:rsidP="00CF527C">
      <w:pPr>
        <w:jc w:val="both"/>
        <w:rPr>
          <w:szCs w:val="30"/>
        </w:rPr>
      </w:pPr>
    </w:p>
    <w:p w:rsidR="00DE0F3A" w:rsidRPr="003D0A9B" w:rsidRDefault="00DE0F3A" w:rsidP="00CF527C">
      <w:pPr>
        <w:jc w:val="both"/>
        <w:rPr>
          <w:szCs w:val="30"/>
        </w:rPr>
      </w:pPr>
      <w:r w:rsidRPr="003D0A9B">
        <w:rPr>
          <w:szCs w:val="30"/>
        </w:rPr>
        <w:t xml:space="preserve">Управляющий делами                   </w:t>
      </w:r>
      <w:r w:rsidR="00BE625F" w:rsidRPr="003D0A9B">
        <w:rPr>
          <w:szCs w:val="30"/>
        </w:rPr>
        <w:t xml:space="preserve"> </w:t>
      </w:r>
      <w:r w:rsidRPr="003D0A9B">
        <w:rPr>
          <w:szCs w:val="30"/>
        </w:rPr>
        <w:t xml:space="preserve">                        </w:t>
      </w:r>
      <w:r w:rsidR="00CC570C">
        <w:rPr>
          <w:szCs w:val="30"/>
        </w:rPr>
        <w:t xml:space="preserve"> </w:t>
      </w:r>
      <w:r w:rsidRPr="003D0A9B">
        <w:rPr>
          <w:szCs w:val="30"/>
        </w:rPr>
        <w:t xml:space="preserve">      В.С.Северень                                            </w:t>
      </w:r>
    </w:p>
    <w:p w:rsidR="00DE0F3A" w:rsidRPr="00BE625F" w:rsidRDefault="00DE0F3A" w:rsidP="00CF527C">
      <w:pPr>
        <w:ind w:firstLine="993"/>
        <w:jc w:val="both"/>
        <w:rPr>
          <w:sz w:val="26"/>
          <w:szCs w:val="26"/>
        </w:rPr>
      </w:pPr>
      <w:r w:rsidRPr="00BE625F">
        <w:rPr>
          <w:sz w:val="26"/>
          <w:szCs w:val="26"/>
        </w:rPr>
        <w:t xml:space="preserve">    </w:t>
      </w:r>
    </w:p>
    <w:p w:rsidR="00DE0F3A" w:rsidRPr="00BE625F" w:rsidRDefault="00DE0F3A" w:rsidP="00527573">
      <w:pPr>
        <w:ind w:firstLine="993"/>
        <w:jc w:val="both"/>
        <w:rPr>
          <w:sz w:val="28"/>
          <w:szCs w:val="28"/>
        </w:rPr>
      </w:pPr>
    </w:p>
    <w:p w:rsidR="00DE0F3A" w:rsidRPr="00BE625F" w:rsidRDefault="00DE0F3A" w:rsidP="00527573">
      <w:pPr>
        <w:ind w:firstLine="993"/>
        <w:jc w:val="both"/>
        <w:rPr>
          <w:sz w:val="28"/>
          <w:szCs w:val="28"/>
        </w:rPr>
      </w:pPr>
      <w:r w:rsidRPr="00BE625F">
        <w:rPr>
          <w:sz w:val="28"/>
          <w:szCs w:val="28"/>
        </w:rPr>
        <w:t xml:space="preserve"> </w:t>
      </w:r>
    </w:p>
    <w:p w:rsidR="00DE0F3A" w:rsidRPr="00BE625F" w:rsidRDefault="00DE0F3A" w:rsidP="00527573">
      <w:pPr>
        <w:ind w:firstLine="993"/>
        <w:jc w:val="both"/>
        <w:rPr>
          <w:sz w:val="28"/>
          <w:szCs w:val="28"/>
        </w:rPr>
      </w:pPr>
      <w:r w:rsidRPr="00BE625F">
        <w:rPr>
          <w:sz w:val="28"/>
          <w:szCs w:val="28"/>
        </w:rPr>
        <w:t xml:space="preserve">       </w:t>
      </w:r>
    </w:p>
    <w:sectPr w:rsidR="00DE0F3A" w:rsidRPr="00BE625F" w:rsidSect="00E55D16">
      <w:pgSz w:w="11906" w:h="16838" w:code="9"/>
      <w:pgMar w:top="1134" w:right="567" w:bottom="1134" w:left="1418" w:header="709" w:footer="709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F8C"/>
    <w:multiLevelType w:val="hybridMultilevel"/>
    <w:tmpl w:val="9014C778"/>
    <w:lvl w:ilvl="0" w:tplc="B5621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3FE77D6"/>
    <w:multiLevelType w:val="hybridMultilevel"/>
    <w:tmpl w:val="BCB4E720"/>
    <w:lvl w:ilvl="0" w:tplc="131C62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95778FA"/>
    <w:multiLevelType w:val="multilevel"/>
    <w:tmpl w:val="CC7C4BF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6EFE48AA"/>
    <w:multiLevelType w:val="singleLevel"/>
    <w:tmpl w:val="E18899B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A7"/>
    <w:rsid w:val="000F35EE"/>
    <w:rsid w:val="001F7130"/>
    <w:rsid w:val="002711B1"/>
    <w:rsid w:val="003750C9"/>
    <w:rsid w:val="003D0A9B"/>
    <w:rsid w:val="00470228"/>
    <w:rsid w:val="00473807"/>
    <w:rsid w:val="00501A4F"/>
    <w:rsid w:val="00527573"/>
    <w:rsid w:val="005371B0"/>
    <w:rsid w:val="00544A3E"/>
    <w:rsid w:val="005F6E8A"/>
    <w:rsid w:val="006B4BCF"/>
    <w:rsid w:val="007D759E"/>
    <w:rsid w:val="008165EA"/>
    <w:rsid w:val="009C1D1D"/>
    <w:rsid w:val="00A940A3"/>
    <w:rsid w:val="00B53A6A"/>
    <w:rsid w:val="00B66842"/>
    <w:rsid w:val="00BA08E6"/>
    <w:rsid w:val="00BE625F"/>
    <w:rsid w:val="00CC570C"/>
    <w:rsid w:val="00CE5B07"/>
    <w:rsid w:val="00CF527C"/>
    <w:rsid w:val="00D254A7"/>
    <w:rsid w:val="00D82256"/>
    <w:rsid w:val="00DE0F3A"/>
    <w:rsid w:val="00E24D28"/>
    <w:rsid w:val="00E55D16"/>
    <w:rsid w:val="00EF3825"/>
    <w:rsid w:val="00EF4B38"/>
    <w:rsid w:val="00F460AF"/>
    <w:rsid w:val="00FE23AE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6B4BC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66842"/>
    <w:pPr>
      <w:spacing w:before="240" w:after="240"/>
      <w:ind w:right="2268"/>
    </w:pPr>
    <w:rPr>
      <w:b/>
      <w:bCs/>
      <w:sz w:val="28"/>
      <w:szCs w:val="28"/>
    </w:rPr>
  </w:style>
  <w:style w:type="table" w:styleId="a5">
    <w:name w:val="Table Grid"/>
    <w:basedOn w:val="a1"/>
    <w:rsid w:val="00B668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6B4BC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66842"/>
    <w:pPr>
      <w:spacing w:before="240" w:after="240"/>
      <w:ind w:right="2268"/>
    </w:pPr>
    <w:rPr>
      <w:b/>
      <w:bCs/>
      <w:sz w:val="28"/>
      <w:szCs w:val="28"/>
    </w:rPr>
  </w:style>
  <w:style w:type="table" w:styleId="a5">
    <w:name w:val="Table Grid"/>
    <w:basedOn w:val="a1"/>
    <w:rsid w:val="00B668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Об установлении месячной нормы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месячной нормы</dc:title>
  <dc:subject>JOГO JARDIM x8?! PORRA! DIA 8 VOTA NГO!</dc:subject>
  <dc:creator>VOTA NГO А REGIONALIZAЗГO! SIM AO REFORЗO DO MUNICIPALISMO!</dc:creator>
  <dc:description>A REGIONALIZAЗГO Й UM ERRO COLOSSAL!</dc:description>
  <cp:lastModifiedBy>Казимирский Евгений Владимирович</cp:lastModifiedBy>
  <cp:revision>2</cp:revision>
  <cp:lastPrinted>2012-12-07T06:28:00Z</cp:lastPrinted>
  <dcterms:created xsi:type="dcterms:W3CDTF">2022-08-18T12:21:00Z</dcterms:created>
  <dcterms:modified xsi:type="dcterms:W3CDTF">2022-08-18T12:21:00Z</dcterms:modified>
</cp:coreProperties>
</file>