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C1" w:rsidRDefault="00324CD2" w:rsidP="00324CD2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Поселковый и сельские исполнительные комитеты Несвижского района</w:t>
      </w:r>
    </w:p>
    <w:p w:rsidR="00324CD2" w:rsidRDefault="00324CD2" w:rsidP="00324CD2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Адрес</w:t>
            </w:r>
          </w:p>
        </w:tc>
        <w:tc>
          <w:tcPr>
            <w:tcW w:w="3191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Телефон управляющего делами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Городейский посисполком</w:t>
            </w:r>
          </w:p>
        </w:tc>
        <w:tc>
          <w:tcPr>
            <w:tcW w:w="3190" w:type="dxa"/>
          </w:tcPr>
          <w:p w:rsidR="00324CD2" w:rsidRDefault="002053A9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222610,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г.п. Городея, ул. Крупской, 3</w:t>
            </w:r>
          </w:p>
        </w:tc>
        <w:tc>
          <w:tcPr>
            <w:tcW w:w="3191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5 73 42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Городейский сельисполком</w:t>
            </w:r>
          </w:p>
        </w:tc>
        <w:tc>
          <w:tcPr>
            <w:tcW w:w="3190" w:type="dxa"/>
          </w:tcPr>
          <w:p w:rsidR="00324CD2" w:rsidRDefault="002053A9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222610,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г.п. Городея, ул. Крупской, 3</w:t>
            </w:r>
          </w:p>
        </w:tc>
        <w:tc>
          <w:tcPr>
            <w:tcW w:w="3191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5 72 38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Козловский 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222618,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д. Козлы</w:t>
            </w:r>
          </w:p>
        </w:tc>
        <w:tc>
          <w:tcPr>
            <w:tcW w:w="3191" w:type="dxa"/>
          </w:tcPr>
          <w:p w:rsidR="00324CD2" w:rsidRDefault="00B063FA" w:rsidP="00B063FA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bookmarkStart w:id="0" w:name="_GoBack"/>
            <w:bookmarkEnd w:id="0"/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2 43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Ланский </w:t>
            </w:r>
          </w:p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222632,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аг. Лань</w:t>
            </w:r>
          </w:p>
        </w:tc>
        <w:tc>
          <w:tcPr>
            <w:tcW w:w="3191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3 11 48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Липский 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222601,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аг. Высокая Липа</w:t>
            </w:r>
          </w:p>
        </w:tc>
        <w:tc>
          <w:tcPr>
            <w:tcW w:w="3191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4 43 60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Несвижский 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222603, </w:t>
            </w:r>
            <w:r w:rsidR="00324CD2">
              <w:rPr>
                <w:rFonts w:ascii="Times New Roman" w:hAnsi="Times New Roman"/>
                <w:sz w:val="30"/>
                <w:szCs w:val="30"/>
                <w:lang w:val="ru-RU"/>
              </w:rPr>
              <w:t>г. Несвиж, ул. Шимко</w:t>
            </w:r>
            <w:r w:rsidR="002053A9">
              <w:rPr>
                <w:rFonts w:ascii="Times New Roman" w:hAnsi="Times New Roman"/>
                <w:sz w:val="30"/>
                <w:szCs w:val="30"/>
                <w:lang w:val="ru-RU"/>
              </w:rPr>
              <w:t>, д. 105</w:t>
            </w:r>
          </w:p>
        </w:tc>
        <w:tc>
          <w:tcPr>
            <w:tcW w:w="3191" w:type="dxa"/>
          </w:tcPr>
          <w:p w:rsidR="00324CD2" w:rsidRDefault="00B063FA" w:rsidP="00B063FA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2053A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2053A9">
              <w:rPr>
                <w:rFonts w:ascii="Times New Roman" w:hAnsi="Times New Roman"/>
                <w:sz w:val="30"/>
                <w:szCs w:val="30"/>
                <w:lang w:val="ru-RU"/>
              </w:rPr>
              <w:t>6 18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Сейловичский 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222623, </w:t>
            </w:r>
            <w:r w:rsidR="002053A9">
              <w:rPr>
                <w:rFonts w:ascii="Times New Roman" w:hAnsi="Times New Roman"/>
                <w:sz w:val="30"/>
                <w:szCs w:val="30"/>
                <w:lang w:val="ru-RU"/>
              </w:rPr>
              <w:t>аг. Сейловичи</w:t>
            </w:r>
          </w:p>
        </w:tc>
        <w:tc>
          <w:tcPr>
            <w:tcW w:w="3191" w:type="dxa"/>
          </w:tcPr>
          <w:p w:rsidR="00324CD2" w:rsidRDefault="002053A9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3 43 41</w:t>
            </w:r>
          </w:p>
        </w:tc>
      </w:tr>
      <w:tr w:rsidR="00324CD2" w:rsidTr="00324CD2">
        <w:tc>
          <w:tcPr>
            <w:tcW w:w="3190" w:type="dxa"/>
          </w:tcPr>
          <w:p w:rsidR="00324CD2" w:rsidRDefault="00324CD2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Сновский сельисполком</w:t>
            </w:r>
          </w:p>
        </w:tc>
        <w:tc>
          <w:tcPr>
            <w:tcW w:w="3190" w:type="dxa"/>
          </w:tcPr>
          <w:p w:rsidR="00324CD2" w:rsidRDefault="00B65D9E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222615, </w:t>
            </w:r>
            <w:r w:rsidR="002053A9">
              <w:rPr>
                <w:rFonts w:ascii="Times New Roman" w:hAnsi="Times New Roman"/>
                <w:sz w:val="30"/>
                <w:szCs w:val="30"/>
                <w:lang w:val="ru-RU"/>
              </w:rPr>
              <w:t>аг. Снов</w:t>
            </w:r>
          </w:p>
        </w:tc>
        <w:tc>
          <w:tcPr>
            <w:tcW w:w="3191" w:type="dxa"/>
          </w:tcPr>
          <w:p w:rsidR="00324CD2" w:rsidRDefault="002053A9" w:rsidP="00324CD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5 61 64</w:t>
            </w:r>
          </w:p>
        </w:tc>
      </w:tr>
    </w:tbl>
    <w:p w:rsidR="00324CD2" w:rsidRPr="00324CD2" w:rsidRDefault="00324CD2" w:rsidP="00324CD2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324CD2" w:rsidRPr="00324CD2" w:rsidSect="005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CD2"/>
    <w:rsid w:val="000E6163"/>
    <w:rsid w:val="002053A9"/>
    <w:rsid w:val="00324CD2"/>
    <w:rsid w:val="003A7060"/>
    <w:rsid w:val="003C6A26"/>
    <w:rsid w:val="005F3FC4"/>
    <w:rsid w:val="00663E3C"/>
    <w:rsid w:val="00B063FA"/>
    <w:rsid w:val="00B65D9E"/>
    <w:rsid w:val="00BC48A7"/>
    <w:rsid w:val="00C350FE"/>
    <w:rsid w:val="00D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F94B"/>
  <w15:docId w15:val="{F59B2A86-5A4F-49B7-8EB0-53E2ACBE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4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4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4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4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4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24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4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4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4CD2"/>
    <w:rPr>
      <w:b/>
      <w:bCs/>
    </w:rPr>
  </w:style>
  <w:style w:type="character" w:styleId="a8">
    <w:name w:val="Emphasis"/>
    <w:basedOn w:val="a0"/>
    <w:uiPriority w:val="20"/>
    <w:qFormat/>
    <w:rsid w:val="00324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4CD2"/>
    <w:rPr>
      <w:szCs w:val="32"/>
    </w:rPr>
  </w:style>
  <w:style w:type="paragraph" w:styleId="aa">
    <w:name w:val="List Paragraph"/>
    <w:basedOn w:val="a"/>
    <w:uiPriority w:val="34"/>
    <w:qFormat/>
    <w:rsid w:val="00324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CD2"/>
    <w:rPr>
      <w:i/>
    </w:rPr>
  </w:style>
  <w:style w:type="character" w:customStyle="1" w:styleId="22">
    <w:name w:val="Цитата 2 Знак"/>
    <w:basedOn w:val="a0"/>
    <w:link w:val="21"/>
    <w:uiPriority w:val="29"/>
    <w:rsid w:val="00324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4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4CD2"/>
    <w:rPr>
      <w:b/>
      <w:i/>
      <w:sz w:val="24"/>
    </w:rPr>
  </w:style>
  <w:style w:type="character" w:styleId="ad">
    <w:name w:val="Subtle Emphasis"/>
    <w:uiPriority w:val="19"/>
    <w:qFormat/>
    <w:rsid w:val="00324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4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4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4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4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4CD2"/>
    <w:pPr>
      <w:outlineLvl w:val="9"/>
    </w:pPr>
  </w:style>
  <w:style w:type="table" w:styleId="af3">
    <w:name w:val="Table Grid"/>
    <w:basedOn w:val="a1"/>
    <w:uiPriority w:val="59"/>
    <w:rsid w:val="00324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2014-05-16T06:40:00Z</dcterms:created>
  <dcterms:modified xsi:type="dcterms:W3CDTF">2021-03-24T06:18:00Z</dcterms:modified>
</cp:coreProperties>
</file>