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D" w:rsidRPr="00AC137F" w:rsidRDefault="00DB4AC5" w:rsidP="00AC137F">
      <w:pPr>
        <w:pStyle w:val="30"/>
        <w:shd w:val="clear" w:color="auto" w:fill="auto"/>
        <w:spacing w:line="276" w:lineRule="auto"/>
        <w:rPr>
          <w:sz w:val="30"/>
          <w:szCs w:val="30"/>
        </w:rPr>
      </w:pPr>
      <w:bookmarkStart w:id="0" w:name="bookmark0"/>
      <w:r w:rsidRPr="00AC137F">
        <w:rPr>
          <w:sz w:val="30"/>
          <w:szCs w:val="30"/>
        </w:rPr>
        <w:t>ПАМЯТКА</w:t>
      </w:r>
      <w:bookmarkEnd w:id="0"/>
    </w:p>
    <w:p w:rsidR="00491CAD" w:rsidRPr="00AC137F" w:rsidRDefault="00DB4AC5" w:rsidP="00AC137F">
      <w:pPr>
        <w:pStyle w:val="40"/>
        <w:shd w:val="clear" w:color="auto" w:fill="auto"/>
        <w:spacing w:after="344" w:line="276" w:lineRule="auto"/>
        <w:rPr>
          <w:sz w:val="30"/>
          <w:szCs w:val="30"/>
        </w:rPr>
      </w:pPr>
      <w:bookmarkStart w:id="1" w:name="bookmark1"/>
      <w:r w:rsidRPr="00AC137F">
        <w:rPr>
          <w:sz w:val="30"/>
          <w:szCs w:val="30"/>
        </w:rPr>
        <w:t xml:space="preserve">для собственников жилых </w:t>
      </w:r>
      <w:r w:rsidR="009A2DAC" w:rsidRPr="00AC137F">
        <w:rPr>
          <w:sz w:val="30"/>
          <w:szCs w:val="30"/>
        </w:rPr>
        <w:t>домов</w:t>
      </w:r>
      <w:r w:rsidRPr="00AC137F">
        <w:rPr>
          <w:sz w:val="30"/>
          <w:szCs w:val="30"/>
        </w:rPr>
        <w:t xml:space="preserve"> по </w:t>
      </w:r>
      <w:r w:rsidR="009A2DAC" w:rsidRPr="00AC137F">
        <w:rPr>
          <w:sz w:val="30"/>
          <w:szCs w:val="30"/>
        </w:rPr>
        <w:t>подключению к</w:t>
      </w:r>
      <w:r w:rsidRPr="00AC137F">
        <w:rPr>
          <w:sz w:val="30"/>
          <w:szCs w:val="30"/>
        </w:rPr>
        <w:t xml:space="preserve"> электрически</w:t>
      </w:r>
      <w:r w:rsidR="009A2DAC" w:rsidRPr="00AC137F">
        <w:rPr>
          <w:sz w:val="30"/>
          <w:szCs w:val="30"/>
        </w:rPr>
        <w:t>м</w:t>
      </w:r>
      <w:r w:rsidRPr="00AC137F">
        <w:rPr>
          <w:sz w:val="30"/>
          <w:szCs w:val="30"/>
        </w:rPr>
        <w:t xml:space="preserve"> сет</w:t>
      </w:r>
      <w:r w:rsidR="009A2DAC" w:rsidRPr="00AC137F">
        <w:rPr>
          <w:sz w:val="30"/>
          <w:szCs w:val="30"/>
        </w:rPr>
        <w:t>ям</w:t>
      </w:r>
      <w:bookmarkEnd w:id="1"/>
      <w:r w:rsidR="00607A67">
        <w:rPr>
          <w:sz w:val="30"/>
          <w:szCs w:val="30"/>
        </w:rPr>
        <w:t xml:space="preserve"> </w:t>
      </w:r>
      <w:r w:rsidR="009A2DAC" w:rsidRPr="00AC137F">
        <w:rPr>
          <w:sz w:val="30"/>
          <w:szCs w:val="30"/>
        </w:rPr>
        <w:t>после завершения строительства.</w:t>
      </w:r>
    </w:p>
    <w:p w:rsidR="00491CAD" w:rsidRPr="00AC137F" w:rsidRDefault="00DB4AC5" w:rsidP="00AC137F">
      <w:pPr>
        <w:pStyle w:val="30"/>
        <w:shd w:val="clear" w:color="auto" w:fill="auto"/>
        <w:spacing w:after="307" w:line="276" w:lineRule="auto"/>
        <w:rPr>
          <w:sz w:val="30"/>
          <w:szCs w:val="30"/>
        </w:rPr>
      </w:pPr>
      <w:bookmarkStart w:id="2" w:name="bookmark2"/>
      <w:r w:rsidRPr="00AC137F">
        <w:rPr>
          <w:sz w:val="30"/>
          <w:szCs w:val="30"/>
        </w:rPr>
        <w:t>УВАЖАЕМЫЕ ЖИЛЬЦЫ!</w:t>
      </w:r>
      <w:bookmarkEnd w:id="2"/>
    </w:p>
    <w:p w:rsidR="004D3191" w:rsidRPr="00AC137F" w:rsidRDefault="00423AD2" w:rsidP="00AC137F">
      <w:pPr>
        <w:pStyle w:val="1"/>
        <w:shd w:val="clear" w:color="auto" w:fill="auto"/>
        <w:spacing w:line="276" w:lineRule="auto"/>
        <w:ind w:left="40" w:right="40" w:firstLine="700"/>
        <w:jc w:val="both"/>
        <w:rPr>
          <w:sz w:val="30"/>
          <w:szCs w:val="30"/>
        </w:rPr>
      </w:pPr>
      <w:r w:rsidRPr="00AC137F">
        <w:rPr>
          <w:sz w:val="30"/>
          <w:szCs w:val="30"/>
        </w:rPr>
        <w:t xml:space="preserve">По окончании строительства жилого дома возникает необходимость его подключения к сети электроснабжения. </w:t>
      </w:r>
      <w:r w:rsidR="004D3191" w:rsidRPr="00AC137F">
        <w:rPr>
          <w:sz w:val="30"/>
          <w:szCs w:val="30"/>
        </w:rPr>
        <w:t>В случае</w:t>
      </w:r>
      <w:r w:rsidRPr="00AC137F">
        <w:rPr>
          <w:sz w:val="30"/>
          <w:szCs w:val="30"/>
        </w:rPr>
        <w:t>,</w:t>
      </w:r>
      <w:r w:rsidR="004D3191" w:rsidRPr="00AC137F">
        <w:rPr>
          <w:sz w:val="30"/>
          <w:szCs w:val="30"/>
        </w:rPr>
        <w:t xml:space="preserve"> когда </w:t>
      </w:r>
      <w:r w:rsidRPr="00AC137F">
        <w:rPr>
          <w:sz w:val="30"/>
          <w:szCs w:val="30"/>
        </w:rPr>
        <w:t>для</w:t>
      </w:r>
      <w:r w:rsidR="004D3191" w:rsidRPr="00AC137F">
        <w:rPr>
          <w:sz w:val="30"/>
          <w:szCs w:val="30"/>
        </w:rPr>
        <w:t xml:space="preserve"> строительств</w:t>
      </w:r>
      <w:r w:rsidRPr="00AC137F">
        <w:rPr>
          <w:sz w:val="30"/>
          <w:szCs w:val="30"/>
        </w:rPr>
        <w:t>а</w:t>
      </w:r>
      <w:r w:rsidR="004D3191" w:rsidRPr="00AC137F">
        <w:rPr>
          <w:sz w:val="30"/>
          <w:szCs w:val="30"/>
        </w:rPr>
        <w:t xml:space="preserve"> жилого дома у Вас</w:t>
      </w:r>
      <w:r w:rsidRPr="00AC137F">
        <w:rPr>
          <w:sz w:val="30"/>
          <w:szCs w:val="30"/>
        </w:rPr>
        <w:t xml:space="preserve"> уже имеется подключенная к сети электроснабжения строительная площадка, работы по подключению построенного жилого дома необходимо проводить в следующем порядке:</w:t>
      </w:r>
    </w:p>
    <w:p w:rsidR="00423AD2" w:rsidRPr="00AC137F" w:rsidRDefault="00423AD2" w:rsidP="00AC137F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40" w:firstLine="740"/>
        <w:jc w:val="both"/>
        <w:rPr>
          <w:sz w:val="30"/>
          <w:szCs w:val="30"/>
        </w:rPr>
      </w:pPr>
      <w:r w:rsidRPr="00AC137F">
        <w:rPr>
          <w:sz w:val="30"/>
          <w:szCs w:val="30"/>
        </w:rPr>
        <w:t>Если Вам для строительства выдавались технические условия на электроснабжение строительной площадки, необходимо обратитьс</w:t>
      </w:r>
      <w:r w:rsidR="007A2212">
        <w:rPr>
          <w:sz w:val="30"/>
          <w:szCs w:val="30"/>
        </w:rPr>
        <w:t>я в службу «Одно Окно»</w:t>
      </w:r>
      <w:r w:rsidR="007A2212" w:rsidRPr="00AC137F">
        <w:rPr>
          <w:sz w:val="30"/>
          <w:szCs w:val="30"/>
        </w:rPr>
        <w:t xml:space="preserve"> </w:t>
      </w:r>
      <w:proofErr w:type="spellStart"/>
      <w:r w:rsidR="00003173">
        <w:rPr>
          <w:sz w:val="30"/>
          <w:szCs w:val="30"/>
        </w:rPr>
        <w:t>Несвижского</w:t>
      </w:r>
      <w:proofErr w:type="spellEnd"/>
      <w:r w:rsidR="002D39CF">
        <w:rPr>
          <w:sz w:val="30"/>
          <w:szCs w:val="30"/>
        </w:rPr>
        <w:t xml:space="preserve"> районного исполнительного</w:t>
      </w:r>
      <w:r w:rsidR="007A2212">
        <w:rPr>
          <w:sz w:val="30"/>
          <w:szCs w:val="30"/>
        </w:rPr>
        <w:t xml:space="preserve"> комитет</w:t>
      </w:r>
      <w:r w:rsidR="002D39CF">
        <w:rPr>
          <w:sz w:val="30"/>
          <w:szCs w:val="30"/>
        </w:rPr>
        <w:t>а</w:t>
      </w:r>
      <w:r w:rsidR="007A2212">
        <w:rPr>
          <w:sz w:val="30"/>
          <w:szCs w:val="30"/>
        </w:rPr>
        <w:t xml:space="preserve">  </w:t>
      </w:r>
      <w:r w:rsidRPr="00AC137F">
        <w:rPr>
          <w:sz w:val="30"/>
          <w:szCs w:val="30"/>
        </w:rPr>
        <w:t xml:space="preserve">за получением новых технических условий </w:t>
      </w:r>
      <w:r w:rsidR="00F46006" w:rsidRPr="00AC137F">
        <w:rPr>
          <w:sz w:val="30"/>
          <w:szCs w:val="30"/>
        </w:rPr>
        <w:t>на</w:t>
      </w:r>
      <w:r w:rsidRPr="00AC137F">
        <w:rPr>
          <w:sz w:val="30"/>
          <w:szCs w:val="30"/>
        </w:rPr>
        <w:t xml:space="preserve"> присоединени</w:t>
      </w:r>
      <w:r w:rsidR="00F46006" w:rsidRPr="00AC137F">
        <w:rPr>
          <w:sz w:val="30"/>
          <w:szCs w:val="30"/>
        </w:rPr>
        <w:t>е</w:t>
      </w:r>
      <w:r w:rsidRPr="00AC137F">
        <w:rPr>
          <w:sz w:val="30"/>
          <w:szCs w:val="30"/>
        </w:rPr>
        <w:t xml:space="preserve"> жилого дома</w:t>
      </w:r>
      <w:r w:rsidR="00ED7EA3" w:rsidRPr="00AC137F">
        <w:rPr>
          <w:sz w:val="30"/>
          <w:szCs w:val="30"/>
        </w:rPr>
        <w:t>;</w:t>
      </w:r>
    </w:p>
    <w:p w:rsidR="00ED7EA3" w:rsidRPr="00AC137F" w:rsidRDefault="00ED7EA3" w:rsidP="00AC137F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40" w:firstLine="740"/>
        <w:jc w:val="both"/>
        <w:rPr>
          <w:sz w:val="30"/>
          <w:szCs w:val="30"/>
        </w:rPr>
      </w:pPr>
      <w:r w:rsidRPr="00AC137F">
        <w:rPr>
          <w:sz w:val="30"/>
          <w:szCs w:val="30"/>
        </w:rPr>
        <w:t xml:space="preserve">В случае, когда Вам изначально выдавались технические условия на присоединение жилого дома с возможностью подключения строительной площадки, получение новых технических условий не требуется; </w:t>
      </w:r>
    </w:p>
    <w:p w:rsidR="00ED7EA3" w:rsidRPr="00AC137F" w:rsidRDefault="00F46006" w:rsidP="00AC137F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40" w:firstLine="740"/>
        <w:jc w:val="both"/>
        <w:rPr>
          <w:sz w:val="30"/>
          <w:szCs w:val="30"/>
        </w:rPr>
      </w:pPr>
      <w:r w:rsidRPr="00AC137F">
        <w:rPr>
          <w:sz w:val="30"/>
          <w:szCs w:val="30"/>
        </w:rPr>
        <w:t>На основании технических условий о</w:t>
      </w:r>
      <w:r w:rsidR="00ED7EA3" w:rsidRPr="00AC137F">
        <w:rPr>
          <w:sz w:val="30"/>
          <w:szCs w:val="30"/>
        </w:rPr>
        <w:t>беспечить разработку проектной документации внутреннего и внешнего электроснабжения Вашего жилого дома</w:t>
      </w:r>
      <w:r w:rsidRPr="00AC137F">
        <w:rPr>
          <w:sz w:val="30"/>
          <w:szCs w:val="30"/>
        </w:rPr>
        <w:t>;</w:t>
      </w:r>
    </w:p>
    <w:p w:rsidR="00ED7EA3" w:rsidRPr="00AC137F" w:rsidRDefault="00ED7EA3" w:rsidP="00AC137F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0" w:right="40" w:firstLine="740"/>
        <w:jc w:val="both"/>
        <w:rPr>
          <w:sz w:val="30"/>
          <w:szCs w:val="30"/>
        </w:rPr>
      </w:pPr>
      <w:r w:rsidRPr="00AC137F">
        <w:rPr>
          <w:sz w:val="30"/>
          <w:szCs w:val="30"/>
        </w:rPr>
        <w:t>В соответствии с разработанной проектной документацией обеспечить выполнение квалифицированным персоналом электромонтажных работ по устройству внутренних и внешних электрических сетей жилого дома;</w:t>
      </w:r>
    </w:p>
    <w:p w:rsidR="00ED7EA3" w:rsidRPr="00AC137F" w:rsidRDefault="00ED7EA3" w:rsidP="00AC137F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142" w:right="40" w:firstLine="598"/>
        <w:jc w:val="both"/>
        <w:rPr>
          <w:sz w:val="30"/>
          <w:szCs w:val="30"/>
        </w:rPr>
      </w:pPr>
      <w:r w:rsidRPr="00AC137F">
        <w:rPr>
          <w:sz w:val="30"/>
          <w:szCs w:val="30"/>
        </w:rPr>
        <w:t>После завершения электромонтажных работ обеспечить проведение электрофизических измерений (с оформлением соответствующих протоколов измерений). Для этого необходимо обратится в организацию, проводящую данный вид работ;</w:t>
      </w:r>
    </w:p>
    <w:p w:rsidR="00ED7EA3" w:rsidRPr="00AC137F" w:rsidRDefault="00ED7EA3" w:rsidP="00AC137F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6" w:lineRule="auto"/>
        <w:ind w:left="40" w:right="40" w:firstLine="700"/>
        <w:jc w:val="both"/>
        <w:rPr>
          <w:sz w:val="30"/>
          <w:szCs w:val="30"/>
        </w:rPr>
      </w:pPr>
      <w:r w:rsidRPr="00AC137F">
        <w:rPr>
          <w:sz w:val="30"/>
          <w:szCs w:val="30"/>
        </w:rPr>
        <w:t xml:space="preserve">Обратиться в </w:t>
      </w:r>
      <w:proofErr w:type="spellStart"/>
      <w:r w:rsidR="00E56091" w:rsidRPr="00AC137F">
        <w:rPr>
          <w:sz w:val="30"/>
          <w:szCs w:val="30"/>
        </w:rPr>
        <w:t>энергоснабжающую</w:t>
      </w:r>
      <w:proofErr w:type="spellEnd"/>
      <w:r w:rsidR="00E56091" w:rsidRPr="00AC137F">
        <w:rPr>
          <w:sz w:val="30"/>
          <w:szCs w:val="30"/>
        </w:rPr>
        <w:t xml:space="preserve"> организацию с предоставлением проектной документации и протоколов электрофизических измерений для осмотра смонтированных электроустановок и выдачи заключения о возможности ввода в эксплуатацию электроустановок Вашего  жилого дома</w:t>
      </w:r>
      <w:r w:rsidR="007976FE">
        <w:rPr>
          <w:sz w:val="30"/>
          <w:szCs w:val="30"/>
        </w:rPr>
        <w:t xml:space="preserve"> и заключения договора</w:t>
      </w:r>
      <w:r w:rsidR="00F46006" w:rsidRPr="00AC137F">
        <w:rPr>
          <w:sz w:val="30"/>
          <w:szCs w:val="30"/>
        </w:rPr>
        <w:t xml:space="preserve"> электроснабжения</w:t>
      </w:r>
      <w:r w:rsidR="00E56091" w:rsidRPr="00AC137F">
        <w:rPr>
          <w:sz w:val="30"/>
          <w:szCs w:val="30"/>
        </w:rPr>
        <w:t xml:space="preserve">. </w:t>
      </w:r>
    </w:p>
    <w:p w:rsidR="008963F9" w:rsidRDefault="008963F9" w:rsidP="008963F9">
      <w:pPr>
        <w:pStyle w:val="420"/>
        <w:shd w:val="clear" w:color="auto" w:fill="auto"/>
        <w:spacing w:before="0" w:after="82" w:line="276" w:lineRule="auto"/>
        <w:ind w:left="40"/>
        <w:jc w:val="center"/>
        <w:rPr>
          <w:sz w:val="30"/>
          <w:szCs w:val="30"/>
        </w:rPr>
      </w:pPr>
      <w:bookmarkStart w:id="3" w:name="bookmark3"/>
    </w:p>
    <w:p w:rsidR="00F46006" w:rsidRPr="00AC137F" w:rsidRDefault="00003173" w:rsidP="008963F9">
      <w:pPr>
        <w:pStyle w:val="420"/>
        <w:shd w:val="clear" w:color="auto" w:fill="auto"/>
        <w:spacing w:before="0" w:after="82" w:line="276" w:lineRule="auto"/>
        <w:ind w:left="4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Несвижская</w:t>
      </w:r>
      <w:proofErr w:type="spellEnd"/>
      <w:r w:rsidR="008963F9">
        <w:rPr>
          <w:sz w:val="30"/>
          <w:szCs w:val="30"/>
        </w:rPr>
        <w:t xml:space="preserve"> </w:t>
      </w:r>
      <w:bookmarkStart w:id="4" w:name="_GoBack"/>
      <w:bookmarkEnd w:id="4"/>
      <w:r w:rsidR="008963F9">
        <w:rPr>
          <w:sz w:val="30"/>
          <w:szCs w:val="30"/>
        </w:rPr>
        <w:t xml:space="preserve">районная </w:t>
      </w:r>
      <w:proofErr w:type="spellStart"/>
      <w:r w:rsidR="008963F9">
        <w:rPr>
          <w:sz w:val="30"/>
          <w:szCs w:val="30"/>
        </w:rPr>
        <w:t>энергогазинспекция</w:t>
      </w:r>
      <w:proofErr w:type="spellEnd"/>
    </w:p>
    <w:p w:rsidR="00083EBD" w:rsidRDefault="008963F9" w:rsidP="008963F9">
      <w:pPr>
        <w:pStyle w:val="11"/>
        <w:shd w:val="clear" w:color="auto" w:fill="auto"/>
        <w:spacing w:before="0" w:line="276" w:lineRule="auto"/>
        <w:jc w:val="center"/>
        <w:rPr>
          <w:sz w:val="30"/>
          <w:szCs w:val="30"/>
        </w:rPr>
      </w:pPr>
      <w:bookmarkStart w:id="5" w:name="bookmark4"/>
      <w:bookmarkEnd w:id="3"/>
      <w:r>
        <w:rPr>
          <w:sz w:val="30"/>
          <w:szCs w:val="30"/>
        </w:rPr>
        <w:t>СТОЛБЦОВСКОГО</w:t>
      </w:r>
      <w:r w:rsidR="00076A4F" w:rsidRPr="00AC137F">
        <w:rPr>
          <w:sz w:val="30"/>
          <w:szCs w:val="30"/>
        </w:rPr>
        <w:t xml:space="preserve"> МРО </w:t>
      </w:r>
      <w:r w:rsidR="00083EBD">
        <w:rPr>
          <w:sz w:val="30"/>
          <w:szCs w:val="30"/>
        </w:rPr>
        <w:t xml:space="preserve">филиала </w:t>
      </w:r>
      <w:r w:rsidR="00DB4AC5" w:rsidRPr="00AC137F">
        <w:rPr>
          <w:sz w:val="30"/>
          <w:szCs w:val="30"/>
        </w:rPr>
        <w:t>ГОСЭНЕРГОГАЗНАДЗОР</w:t>
      </w:r>
      <w:bookmarkEnd w:id="5"/>
      <w:r>
        <w:rPr>
          <w:sz w:val="30"/>
          <w:szCs w:val="30"/>
        </w:rPr>
        <w:t>А</w:t>
      </w:r>
    </w:p>
    <w:p w:rsidR="00491CAD" w:rsidRPr="00AC137F" w:rsidRDefault="00083EBD" w:rsidP="008963F9">
      <w:pPr>
        <w:pStyle w:val="11"/>
        <w:shd w:val="clear" w:color="auto" w:fill="auto"/>
        <w:spacing w:before="0"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по г. Минску и Минской области</w:t>
      </w:r>
    </w:p>
    <w:p w:rsidR="00491CAD" w:rsidRDefault="00491CAD" w:rsidP="00AC137F">
      <w:pPr>
        <w:spacing w:line="276" w:lineRule="auto"/>
        <w:rPr>
          <w:sz w:val="2"/>
          <w:szCs w:val="2"/>
        </w:rPr>
      </w:pPr>
    </w:p>
    <w:sectPr w:rsidR="00491CAD" w:rsidSect="005A5D3B">
      <w:pgSz w:w="11905" w:h="16837" w:code="9"/>
      <w:pgMar w:top="720" w:right="1134" w:bottom="72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BB" w:rsidRDefault="00FF3CBB" w:rsidP="00491CAD">
      <w:r>
        <w:separator/>
      </w:r>
    </w:p>
  </w:endnote>
  <w:endnote w:type="continuationSeparator" w:id="0">
    <w:p w:rsidR="00FF3CBB" w:rsidRDefault="00FF3CBB" w:rsidP="004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BB" w:rsidRDefault="00FF3CBB"/>
  </w:footnote>
  <w:footnote w:type="continuationSeparator" w:id="0">
    <w:p w:rsidR="00FF3CBB" w:rsidRDefault="00FF3C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3DC"/>
    <w:multiLevelType w:val="hybridMultilevel"/>
    <w:tmpl w:val="A3D0CB38"/>
    <w:lvl w:ilvl="0" w:tplc="A92C8BC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5AD72ADA"/>
    <w:multiLevelType w:val="multilevel"/>
    <w:tmpl w:val="FE9A2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D"/>
    <w:rsid w:val="000020B1"/>
    <w:rsid w:val="00003173"/>
    <w:rsid w:val="00076A4F"/>
    <w:rsid w:val="00083EBD"/>
    <w:rsid w:val="00157515"/>
    <w:rsid w:val="00203C24"/>
    <w:rsid w:val="002D39CF"/>
    <w:rsid w:val="00335132"/>
    <w:rsid w:val="00356492"/>
    <w:rsid w:val="00392ACA"/>
    <w:rsid w:val="00423AD2"/>
    <w:rsid w:val="00491CAD"/>
    <w:rsid w:val="004D3191"/>
    <w:rsid w:val="004E6750"/>
    <w:rsid w:val="005222B0"/>
    <w:rsid w:val="00585C12"/>
    <w:rsid w:val="005A5D3B"/>
    <w:rsid w:val="00607A67"/>
    <w:rsid w:val="00655B68"/>
    <w:rsid w:val="007706DE"/>
    <w:rsid w:val="007976FE"/>
    <w:rsid w:val="007A2212"/>
    <w:rsid w:val="007C5AE1"/>
    <w:rsid w:val="007D139C"/>
    <w:rsid w:val="008963F9"/>
    <w:rsid w:val="009301BE"/>
    <w:rsid w:val="009A2DAC"/>
    <w:rsid w:val="009F017A"/>
    <w:rsid w:val="00A04854"/>
    <w:rsid w:val="00AC137F"/>
    <w:rsid w:val="00BA15D9"/>
    <w:rsid w:val="00DB4AC5"/>
    <w:rsid w:val="00E56091"/>
    <w:rsid w:val="00EB2E48"/>
    <w:rsid w:val="00EC0937"/>
    <w:rsid w:val="00ED7EA3"/>
    <w:rsid w:val="00F46006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C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CAD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</w:rPr>
  </w:style>
  <w:style w:type="character" w:customStyle="1" w:styleId="4">
    <w:name w:val="Заголовок №4_"/>
    <w:basedOn w:val="a0"/>
    <w:link w:val="40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9"/>
      <w:szCs w:val="29"/>
    </w:rPr>
  </w:style>
  <w:style w:type="character" w:customStyle="1" w:styleId="a4">
    <w:name w:val="Основной текст_"/>
    <w:basedOn w:val="a0"/>
    <w:link w:val="1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42">
    <w:name w:val="Заголовок №4 (2)_"/>
    <w:basedOn w:val="a0"/>
    <w:link w:val="420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customStyle="1" w:styleId="10">
    <w:name w:val="Заголовок №1_"/>
    <w:basedOn w:val="a0"/>
    <w:link w:val="11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9"/>
      <w:szCs w:val="29"/>
    </w:rPr>
  </w:style>
  <w:style w:type="paragraph" w:customStyle="1" w:styleId="30">
    <w:name w:val="Заголовок №3"/>
    <w:basedOn w:val="a"/>
    <w:link w:val="3"/>
    <w:rsid w:val="00491CAD"/>
    <w:pPr>
      <w:shd w:val="clear" w:color="auto" w:fill="FFFFFF"/>
      <w:spacing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paragraph" w:customStyle="1" w:styleId="40">
    <w:name w:val="Заголовок №4"/>
    <w:basedOn w:val="a"/>
    <w:link w:val="4"/>
    <w:rsid w:val="00491CAD"/>
    <w:pPr>
      <w:shd w:val="clear" w:color="auto" w:fill="FFFFFF"/>
      <w:spacing w:after="300" w:line="335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6"/>
      <w:sz w:val="29"/>
      <w:szCs w:val="29"/>
    </w:rPr>
  </w:style>
  <w:style w:type="paragraph" w:customStyle="1" w:styleId="1">
    <w:name w:val="Основной текст1"/>
    <w:basedOn w:val="a"/>
    <w:link w:val="a4"/>
    <w:rsid w:val="00491CAD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20">
    <w:name w:val="Заголовок №4 (2)"/>
    <w:basedOn w:val="a"/>
    <w:link w:val="42"/>
    <w:rsid w:val="00491CAD"/>
    <w:pPr>
      <w:shd w:val="clear" w:color="auto" w:fill="FFFFFF"/>
      <w:spacing w:before="300" w:after="120" w:line="0" w:lineRule="atLeas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pacing w:val="-5"/>
      <w:sz w:val="27"/>
      <w:szCs w:val="27"/>
    </w:rPr>
  </w:style>
  <w:style w:type="paragraph" w:customStyle="1" w:styleId="11">
    <w:name w:val="Заголовок №1"/>
    <w:basedOn w:val="a"/>
    <w:link w:val="10"/>
    <w:rsid w:val="00491CAD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-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C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CAD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</w:rPr>
  </w:style>
  <w:style w:type="character" w:customStyle="1" w:styleId="4">
    <w:name w:val="Заголовок №4_"/>
    <w:basedOn w:val="a0"/>
    <w:link w:val="40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9"/>
      <w:szCs w:val="29"/>
    </w:rPr>
  </w:style>
  <w:style w:type="character" w:customStyle="1" w:styleId="a4">
    <w:name w:val="Основной текст_"/>
    <w:basedOn w:val="a0"/>
    <w:link w:val="1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42">
    <w:name w:val="Заголовок №4 (2)_"/>
    <w:basedOn w:val="a0"/>
    <w:link w:val="420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customStyle="1" w:styleId="10">
    <w:name w:val="Заголовок №1_"/>
    <w:basedOn w:val="a0"/>
    <w:link w:val="11"/>
    <w:rsid w:val="00491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9"/>
      <w:szCs w:val="29"/>
    </w:rPr>
  </w:style>
  <w:style w:type="paragraph" w:customStyle="1" w:styleId="30">
    <w:name w:val="Заголовок №3"/>
    <w:basedOn w:val="a"/>
    <w:link w:val="3"/>
    <w:rsid w:val="00491CAD"/>
    <w:pPr>
      <w:shd w:val="clear" w:color="auto" w:fill="FFFFFF"/>
      <w:spacing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paragraph" w:customStyle="1" w:styleId="40">
    <w:name w:val="Заголовок №4"/>
    <w:basedOn w:val="a"/>
    <w:link w:val="4"/>
    <w:rsid w:val="00491CAD"/>
    <w:pPr>
      <w:shd w:val="clear" w:color="auto" w:fill="FFFFFF"/>
      <w:spacing w:after="300" w:line="335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6"/>
      <w:sz w:val="29"/>
      <w:szCs w:val="29"/>
    </w:rPr>
  </w:style>
  <w:style w:type="paragraph" w:customStyle="1" w:styleId="1">
    <w:name w:val="Основной текст1"/>
    <w:basedOn w:val="a"/>
    <w:link w:val="a4"/>
    <w:rsid w:val="00491CAD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20">
    <w:name w:val="Заголовок №4 (2)"/>
    <w:basedOn w:val="a"/>
    <w:link w:val="42"/>
    <w:rsid w:val="00491CAD"/>
    <w:pPr>
      <w:shd w:val="clear" w:color="auto" w:fill="FFFFFF"/>
      <w:spacing w:before="300" w:after="120" w:line="0" w:lineRule="atLeas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pacing w:val="-5"/>
      <w:sz w:val="27"/>
      <w:szCs w:val="27"/>
    </w:rPr>
  </w:style>
  <w:style w:type="paragraph" w:customStyle="1" w:styleId="11">
    <w:name w:val="Заголовок №1"/>
    <w:basedOn w:val="a"/>
    <w:link w:val="10"/>
    <w:rsid w:val="00491CAD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-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Stolbcy</dc:creator>
  <cp:lastModifiedBy>4880</cp:lastModifiedBy>
  <cp:revision>3</cp:revision>
  <cp:lastPrinted>2021-11-26T07:44:00Z</cp:lastPrinted>
  <dcterms:created xsi:type="dcterms:W3CDTF">2022-06-27T11:06:00Z</dcterms:created>
  <dcterms:modified xsi:type="dcterms:W3CDTF">2022-06-27T11:24:00Z</dcterms:modified>
</cp:coreProperties>
</file>