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AD81" w14:textId="24D5B267" w:rsidR="00991E31" w:rsidRPr="001A76C7" w:rsidRDefault="001A76C7" w:rsidP="00991E31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НАСИЛИЕ И ОТВЕТСТВЕННОСТЬ</w:t>
      </w:r>
    </w:p>
    <w:p w14:paraId="3C91D491" w14:textId="08029713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026A1" w14:textId="4E40C444" w:rsidR="00991E31" w:rsidRPr="00991E31" w:rsidRDefault="00991E31" w:rsidP="00991E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31">
        <w:rPr>
          <w:rFonts w:ascii="Times New Roman" w:hAnsi="Times New Roman" w:cs="Times New Roman"/>
          <w:sz w:val="28"/>
          <w:szCs w:val="28"/>
        </w:rPr>
        <w:t>Согласно действующе</w:t>
      </w:r>
      <w:r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Pr="00991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E31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991E31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Pr="00991E31">
        <w:rPr>
          <w:rFonts w:ascii="Times New Roman" w:hAnsi="Times New Roman" w:cs="Times New Roman"/>
          <w:sz w:val="28"/>
          <w:szCs w:val="28"/>
        </w:rPr>
        <w:t xml:space="preserve"> Беларусь за домашнее насилие предусмотрена как уголовная, так и административная ответственность.</w:t>
      </w:r>
    </w:p>
    <w:p w14:paraId="325DF790" w14:textId="5BDD886B" w:rsid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31">
        <w:rPr>
          <w:rFonts w:ascii="Times New Roman" w:hAnsi="Times New Roman" w:cs="Times New Roman"/>
          <w:sz w:val="28"/>
          <w:szCs w:val="28"/>
        </w:rPr>
        <w:t xml:space="preserve">            К </w:t>
      </w:r>
      <w:r w:rsidRPr="00E95A4C">
        <w:rPr>
          <w:rFonts w:ascii="Times New Roman" w:hAnsi="Times New Roman" w:cs="Times New Roman"/>
          <w:b/>
          <w:bCs/>
          <w:sz w:val="28"/>
          <w:szCs w:val="28"/>
        </w:rPr>
        <w:t>уголовной ответственности</w:t>
      </w:r>
      <w:r w:rsidRPr="00991E31">
        <w:rPr>
          <w:rFonts w:ascii="Times New Roman" w:hAnsi="Times New Roman" w:cs="Times New Roman"/>
          <w:sz w:val="28"/>
          <w:szCs w:val="28"/>
        </w:rPr>
        <w:t xml:space="preserve"> семейный дебошир может быть привлечен по следующим основным статьям Уголовного Кодекса Республики Беларусь:</w:t>
      </w:r>
    </w:p>
    <w:p w14:paraId="5CC745D7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EF3091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31">
        <w:rPr>
          <w:rFonts w:ascii="Times New Roman" w:hAnsi="Times New Roman" w:cs="Times New Roman"/>
          <w:sz w:val="28"/>
          <w:szCs w:val="28"/>
        </w:rPr>
        <w:t>Статья 139.Убийство</w:t>
      </w:r>
    </w:p>
    <w:p w14:paraId="48272209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519AAC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31">
        <w:rPr>
          <w:rFonts w:ascii="Times New Roman" w:hAnsi="Times New Roman" w:cs="Times New Roman"/>
          <w:sz w:val="28"/>
          <w:szCs w:val="28"/>
        </w:rPr>
        <w:t>Статья 140.Убийство матерью новорожденного ребенка</w:t>
      </w:r>
    </w:p>
    <w:p w14:paraId="75A7856F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6E212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31">
        <w:rPr>
          <w:rFonts w:ascii="Times New Roman" w:hAnsi="Times New Roman" w:cs="Times New Roman"/>
          <w:sz w:val="28"/>
          <w:szCs w:val="28"/>
        </w:rPr>
        <w:t>Статья 147.Умышленное причинение тяжкого телесного повреждения</w:t>
      </w:r>
    </w:p>
    <w:p w14:paraId="210B9200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ECCC16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31">
        <w:rPr>
          <w:rFonts w:ascii="Times New Roman" w:hAnsi="Times New Roman" w:cs="Times New Roman"/>
          <w:sz w:val="28"/>
          <w:szCs w:val="28"/>
        </w:rPr>
        <w:t>Статья 149.Умышленное причинение менее тяжкого телесного повреждения</w:t>
      </w:r>
    </w:p>
    <w:p w14:paraId="3E5E49C6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410C58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31">
        <w:rPr>
          <w:rFonts w:ascii="Times New Roman" w:hAnsi="Times New Roman" w:cs="Times New Roman"/>
          <w:sz w:val="28"/>
          <w:szCs w:val="28"/>
        </w:rPr>
        <w:t>Статья 153.Умышленное причинение легкого телесного повреждения</w:t>
      </w:r>
    </w:p>
    <w:p w14:paraId="54835685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9B2241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31">
        <w:rPr>
          <w:rFonts w:ascii="Times New Roman" w:hAnsi="Times New Roman" w:cs="Times New Roman"/>
          <w:sz w:val="28"/>
          <w:szCs w:val="28"/>
        </w:rPr>
        <w:t>Статья 154.Истязание</w:t>
      </w:r>
    </w:p>
    <w:p w14:paraId="537DEDB4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150748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31">
        <w:rPr>
          <w:rFonts w:ascii="Times New Roman" w:hAnsi="Times New Roman" w:cs="Times New Roman"/>
          <w:sz w:val="28"/>
          <w:szCs w:val="28"/>
        </w:rPr>
        <w:t>Статья 186.Угроза убийством, причинением тяжких телесных повреждений или уничтожением имущества</w:t>
      </w:r>
    </w:p>
    <w:p w14:paraId="3EC5166B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F9E8BB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31">
        <w:rPr>
          <w:rFonts w:ascii="Times New Roman" w:hAnsi="Times New Roman" w:cs="Times New Roman"/>
          <w:sz w:val="28"/>
          <w:szCs w:val="28"/>
        </w:rPr>
        <w:t>Статья 189.Оскорбление</w:t>
      </w:r>
    </w:p>
    <w:p w14:paraId="6F289CA2" w14:textId="2072DC09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0DEA4B" w14:textId="3ED36139" w:rsidR="00991E31" w:rsidRPr="00991E31" w:rsidRDefault="00991E31" w:rsidP="00991E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A4C">
        <w:rPr>
          <w:rFonts w:ascii="Times New Roman" w:hAnsi="Times New Roman" w:cs="Times New Roman"/>
          <w:b/>
          <w:bCs/>
          <w:sz w:val="28"/>
          <w:szCs w:val="28"/>
        </w:rPr>
        <w:t>Административная ответственность</w:t>
      </w:r>
      <w:r w:rsidRPr="00991E31">
        <w:rPr>
          <w:rFonts w:ascii="Times New Roman" w:hAnsi="Times New Roman" w:cs="Times New Roman"/>
          <w:sz w:val="28"/>
          <w:szCs w:val="28"/>
        </w:rPr>
        <w:t xml:space="preserve"> предусмотрена следующими статьями Кодекс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91E31">
        <w:rPr>
          <w:rFonts w:ascii="Times New Roman" w:hAnsi="Times New Roman" w:cs="Times New Roman"/>
          <w:sz w:val="28"/>
          <w:szCs w:val="28"/>
        </w:rPr>
        <w:t xml:space="preserve"> Республики Беларусь об административных правонарушениях:</w:t>
      </w:r>
    </w:p>
    <w:p w14:paraId="24E1E10A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831367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31">
        <w:rPr>
          <w:rFonts w:ascii="Times New Roman" w:hAnsi="Times New Roman" w:cs="Times New Roman"/>
          <w:sz w:val="28"/>
          <w:szCs w:val="28"/>
        </w:rPr>
        <w:t xml:space="preserve"> Статья 9.</w:t>
      </w:r>
      <w:proofErr w:type="gramStart"/>
      <w:r w:rsidRPr="00991E31">
        <w:rPr>
          <w:rFonts w:ascii="Times New Roman" w:hAnsi="Times New Roman" w:cs="Times New Roman"/>
          <w:sz w:val="28"/>
          <w:szCs w:val="28"/>
        </w:rPr>
        <w:t>1.Умышленное</w:t>
      </w:r>
      <w:proofErr w:type="gramEnd"/>
      <w:r w:rsidRPr="00991E31">
        <w:rPr>
          <w:rFonts w:ascii="Times New Roman" w:hAnsi="Times New Roman" w:cs="Times New Roman"/>
          <w:sz w:val="28"/>
          <w:szCs w:val="28"/>
        </w:rPr>
        <w:t xml:space="preserve"> причинение телесного повреждения и иные насильственные действия либо нарушение защитного предписания</w:t>
      </w:r>
    </w:p>
    <w:p w14:paraId="278C16EF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58915C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31">
        <w:rPr>
          <w:rFonts w:ascii="Times New Roman" w:hAnsi="Times New Roman" w:cs="Times New Roman"/>
          <w:sz w:val="28"/>
          <w:szCs w:val="28"/>
        </w:rPr>
        <w:t>1.Умышленное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- влечет наложение штрафа в размере от десяти до тридцати базовых величин или административный арест.</w:t>
      </w:r>
    </w:p>
    <w:p w14:paraId="14CD5BA7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41D85B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31">
        <w:rPr>
          <w:rFonts w:ascii="Times New Roman" w:hAnsi="Times New Roman" w:cs="Times New Roman"/>
          <w:sz w:val="28"/>
          <w:szCs w:val="28"/>
        </w:rPr>
        <w:t xml:space="preserve">2.Нанесение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 либо члена семьи, если в этих действиях нет состава преступления, либо нарушение защитного </w:t>
      </w:r>
      <w:r w:rsidRPr="00991E31">
        <w:rPr>
          <w:rFonts w:ascii="Times New Roman" w:hAnsi="Times New Roman" w:cs="Times New Roman"/>
          <w:sz w:val="28"/>
          <w:szCs w:val="28"/>
        </w:rPr>
        <w:lastRenderedPageBreak/>
        <w:t>предписания - влекут наложение штрафа в размере до десяти базовых величин или административный арест.</w:t>
      </w:r>
    </w:p>
    <w:p w14:paraId="6A15E7DC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6CC3BA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31">
        <w:rPr>
          <w:rFonts w:ascii="Times New Roman" w:hAnsi="Times New Roman" w:cs="Times New Roman"/>
          <w:sz w:val="28"/>
          <w:szCs w:val="28"/>
        </w:rPr>
        <w:t xml:space="preserve"> Статья 9.</w:t>
      </w:r>
      <w:proofErr w:type="gramStart"/>
      <w:r w:rsidRPr="00991E31">
        <w:rPr>
          <w:rFonts w:ascii="Times New Roman" w:hAnsi="Times New Roman" w:cs="Times New Roman"/>
          <w:sz w:val="28"/>
          <w:szCs w:val="28"/>
        </w:rPr>
        <w:t>3.Оскорбление</w:t>
      </w:r>
      <w:proofErr w:type="gramEnd"/>
    </w:p>
    <w:p w14:paraId="189DAA7D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A230CF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31">
        <w:rPr>
          <w:rFonts w:ascii="Times New Roman" w:hAnsi="Times New Roman" w:cs="Times New Roman"/>
          <w:sz w:val="28"/>
          <w:szCs w:val="28"/>
        </w:rPr>
        <w:t>Оскорбление, то есть умышленное унижение чести и достоинства личности, выраженное в неприличной форме, - влечет наложение штрафа в размере до двадцати базовых величин.</w:t>
      </w:r>
    </w:p>
    <w:p w14:paraId="30376644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5B1C4A" w14:textId="77777777" w:rsidR="00991E31" w:rsidRPr="00991E31" w:rsidRDefault="00991E31" w:rsidP="00E95A4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31">
        <w:rPr>
          <w:rFonts w:ascii="Times New Roman" w:hAnsi="Times New Roman" w:cs="Times New Roman"/>
          <w:sz w:val="28"/>
          <w:szCs w:val="28"/>
        </w:rPr>
        <w:t xml:space="preserve">Кроме уголовной и административной ответственности к семейному скандалисту могут быть применены иные </w:t>
      </w:r>
      <w:r w:rsidRPr="00E95A4C">
        <w:rPr>
          <w:rFonts w:ascii="Times New Roman" w:hAnsi="Times New Roman" w:cs="Times New Roman"/>
          <w:b/>
          <w:bCs/>
          <w:sz w:val="28"/>
          <w:szCs w:val="28"/>
        </w:rPr>
        <w:t>меры профилактического воздействия</w:t>
      </w:r>
      <w:r w:rsidRPr="00991E31">
        <w:rPr>
          <w:rFonts w:ascii="Times New Roman" w:hAnsi="Times New Roman" w:cs="Times New Roman"/>
          <w:sz w:val="28"/>
          <w:szCs w:val="28"/>
        </w:rPr>
        <w:t>:</w:t>
      </w:r>
    </w:p>
    <w:p w14:paraId="3A5917B4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EF1F8C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31">
        <w:rPr>
          <w:rFonts w:ascii="Times New Roman" w:hAnsi="Times New Roman" w:cs="Times New Roman"/>
          <w:sz w:val="28"/>
          <w:szCs w:val="28"/>
        </w:rPr>
        <w:t>-объявление официального предупреждения – за правонарушение, совершенное в сфере семейно-бытовых отношений;</w:t>
      </w:r>
    </w:p>
    <w:p w14:paraId="1E99F875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DD55A2" w14:textId="138F029C" w:rsid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31">
        <w:rPr>
          <w:rFonts w:ascii="Times New Roman" w:hAnsi="Times New Roman" w:cs="Times New Roman"/>
          <w:sz w:val="28"/>
          <w:szCs w:val="28"/>
        </w:rPr>
        <w:t>-постановка на профилактический учет – за повторное совершение правонарушения в сфере семейно-бытовых отношений;</w:t>
      </w:r>
    </w:p>
    <w:p w14:paraId="6638112F" w14:textId="77777777" w:rsidR="00F13FE4" w:rsidRDefault="00F13FE4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63CAB3" w14:textId="3EA84394" w:rsidR="00F13FE4" w:rsidRPr="00F13FE4" w:rsidRDefault="00F13FE4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FE4">
        <w:rPr>
          <w:rFonts w:ascii="Times New Roman" w:hAnsi="Times New Roman" w:cs="Times New Roman"/>
          <w:sz w:val="28"/>
          <w:szCs w:val="28"/>
        </w:rPr>
        <w:t>-принудительная изоляция в условиях лечебно-трудового профилактория – при систематическом совершении правонарушений лицом, находящимся в состоянии алкогольного опьянения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D2AD303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EDE58B" w14:textId="14893A51" w:rsidR="00991E31" w:rsidRPr="00F13FE4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E31">
        <w:rPr>
          <w:rFonts w:ascii="Times New Roman" w:hAnsi="Times New Roman" w:cs="Times New Roman"/>
          <w:sz w:val="28"/>
          <w:szCs w:val="28"/>
        </w:rPr>
        <w:t>-вынесение защитного предписания (ограничение на совершение определенных действий) – при повторном совершении правонарушения в сфере семейно-бытовых отношений</w:t>
      </w:r>
      <w:r w:rsidR="00F13F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78BDBF6" w14:textId="77777777" w:rsidR="00991E31" w:rsidRPr="00991E31" w:rsidRDefault="00991E31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C34B81" w14:textId="77777777" w:rsidR="00F13FE4" w:rsidRPr="00F13FE4" w:rsidRDefault="00F13FE4" w:rsidP="00F13FE4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3FE4">
        <w:rPr>
          <w:rFonts w:ascii="Times New Roman" w:hAnsi="Times New Roman" w:cs="Times New Roman"/>
          <w:i/>
          <w:iCs/>
          <w:sz w:val="28"/>
          <w:szCs w:val="28"/>
        </w:rPr>
        <w:t>Защитное предписание применяется после вынесения постановления о наложении административного взыскания за правонарушение, совершенное по отношению к члену семьи, к гражданину:</w:t>
      </w:r>
    </w:p>
    <w:p w14:paraId="0F34932B" w14:textId="77777777" w:rsidR="00F13FE4" w:rsidRPr="00F13FE4" w:rsidRDefault="00F13FE4" w:rsidP="00F13FE4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3FE4">
        <w:rPr>
          <w:rFonts w:ascii="Times New Roman" w:hAnsi="Times New Roman" w:cs="Times New Roman"/>
          <w:i/>
          <w:iCs/>
          <w:sz w:val="28"/>
          <w:szCs w:val="28"/>
        </w:rPr>
        <w:t></w:t>
      </w:r>
      <w:r w:rsidRPr="00F13FE4">
        <w:rPr>
          <w:rFonts w:ascii="Times New Roman" w:hAnsi="Times New Roman" w:cs="Times New Roman"/>
          <w:i/>
          <w:iCs/>
          <w:sz w:val="28"/>
          <w:szCs w:val="28"/>
        </w:rPr>
        <w:tab/>
        <w:t>которому вынесено официальное предупреждение. При этом защитное предписание применяется в течение года после объявления такого официального предупреждения;</w:t>
      </w:r>
    </w:p>
    <w:p w14:paraId="6EFEA379" w14:textId="77777777" w:rsidR="00F13FE4" w:rsidRPr="00F13FE4" w:rsidRDefault="00F13FE4" w:rsidP="00F13FE4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3FE4">
        <w:rPr>
          <w:rFonts w:ascii="Times New Roman" w:hAnsi="Times New Roman" w:cs="Times New Roman"/>
          <w:i/>
          <w:iCs/>
          <w:sz w:val="28"/>
          <w:szCs w:val="28"/>
        </w:rPr>
        <w:t></w:t>
      </w:r>
      <w:r w:rsidRPr="00F13FE4">
        <w:rPr>
          <w:rFonts w:ascii="Times New Roman" w:hAnsi="Times New Roman" w:cs="Times New Roman"/>
          <w:i/>
          <w:iCs/>
          <w:sz w:val="28"/>
          <w:szCs w:val="28"/>
        </w:rPr>
        <w:tab/>
        <w:t>в отношении которого осуществляется профилактический учет.</w:t>
      </w:r>
    </w:p>
    <w:p w14:paraId="39D24468" w14:textId="77777777" w:rsidR="00F13FE4" w:rsidRPr="00F13FE4" w:rsidRDefault="00F13FE4" w:rsidP="00F13FE4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3FE4">
        <w:rPr>
          <w:rFonts w:ascii="Times New Roman" w:hAnsi="Times New Roman" w:cs="Times New Roman"/>
          <w:i/>
          <w:iCs/>
          <w:sz w:val="28"/>
          <w:szCs w:val="28"/>
        </w:rPr>
        <w:t>Защитное предписание выносится гражданину в письменной форме руководителем органа внутренних дел или его заместителем в трехдневный срок с момента получения постановления о наложении административного взыскания за правонарушение, совершенное по отношению к члену семьи.</w:t>
      </w:r>
    </w:p>
    <w:p w14:paraId="52970F8A" w14:textId="77777777" w:rsidR="00F13FE4" w:rsidRPr="00F13FE4" w:rsidRDefault="00F13FE4" w:rsidP="00F13FE4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83BFF19" w14:textId="77777777" w:rsidR="00F13FE4" w:rsidRPr="00F13FE4" w:rsidRDefault="00F13FE4" w:rsidP="00F13FE4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3FE4">
        <w:rPr>
          <w:rFonts w:ascii="Times New Roman" w:hAnsi="Times New Roman" w:cs="Times New Roman"/>
          <w:i/>
          <w:iCs/>
          <w:sz w:val="28"/>
          <w:szCs w:val="28"/>
        </w:rPr>
        <w:t>Защитным предписанием гражданину, в отношении которого оно вынесено, запрещается:</w:t>
      </w:r>
    </w:p>
    <w:p w14:paraId="00B60D05" w14:textId="77777777" w:rsidR="00F13FE4" w:rsidRPr="00F13FE4" w:rsidRDefault="00F13FE4" w:rsidP="00F13FE4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31E2F5D" w14:textId="77777777" w:rsidR="00F13FE4" w:rsidRPr="00F13FE4" w:rsidRDefault="00F13FE4" w:rsidP="00F13FE4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3FE4">
        <w:rPr>
          <w:rFonts w:ascii="Times New Roman" w:hAnsi="Times New Roman" w:cs="Times New Roman"/>
          <w:i/>
          <w:iCs/>
          <w:sz w:val="28"/>
          <w:szCs w:val="28"/>
        </w:rPr>
        <w:lastRenderedPageBreak/>
        <w:t></w:t>
      </w:r>
      <w:r w:rsidRPr="00F13FE4">
        <w:rPr>
          <w:rFonts w:ascii="Times New Roman" w:hAnsi="Times New Roman" w:cs="Times New Roman"/>
          <w:i/>
          <w:iCs/>
          <w:sz w:val="28"/>
          <w:szCs w:val="28"/>
        </w:rPr>
        <w:tab/>
        <w:t>предпринимать попытки выяснять место пребывания гражданина (граждан), пострадавшего (пострадавших) от насилия в семье, если этот гражданин (граждане) находится (находятся) в месте, неизвестном гражданину, совершившему насилие в семье;</w:t>
      </w:r>
    </w:p>
    <w:p w14:paraId="180BE59F" w14:textId="77777777" w:rsidR="00F13FE4" w:rsidRPr="00F13FE4" w:rsidRDefault="00F13FE4" w:rsidP="00F13FE4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3FE4">
        <w:rPr>
          <w:rFonts w:ascii="Times New Roman" w:hAnsi="Times New Roman" w:cs="Times New Roman"/>
          <w:i/>
          <w:iCs/>
          <w:sz w:val="28"/>
          <w:szCs w:val="28"/>
        </w:rPr>
        <w:t></w:t>
      </w:r>
      <w:r w:rsidRPr="00F13FE4">
        <w:rPr>
          <w:rFonts w:ascii="Times New Roman" w:hAnsi="Times New Roman" w:cs="Times New Roman"/>
          <w:i/>
          <w:iCs/>
          <w:sz w:val="28"/>
          <w:szCs w:val="28"/>
        </w:rPr>
        <w:tab/>
        <w:t>посещать места нахождения гражданина (граждан), пострадавшего (пострадавших) от насилия в семье, если этот гражданин (граждане) временно находится (находятся) вне совместного места жительства или места пребывания с гражданином, в отношении которого вынесено защитное предписание;</w:t>
      </w:r>
    </w:p>
    <w:p w14:paraId="1B74B3BF" w14:textId="77777777" w:rsidR="00F13FE4" w:rsidRPr="00F13FE4" w:rsidRDefault="00F13FE4" w:rsidP="00F13FE4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3FE4">
        <w:rPr>
          <w:rFonts w:ascii="Times New Roman" w:hAnsi="Times New Roman" w:cs="Times New Roman"/>
          <w:i/>
          <w:iCs/>
          <w:sz w:val="28"/>
          <w:szCs w:val="28"/>
        </w:rPr>
        <w:t></w:t>
      </w:r>
      <w:r w:rsidRPr="00F13FE4">
        <w:rPr>
          <w:rFonts w:ascii="Times New Roman" w:hAnsi="Times New Roman" w:cs="Times New Roman"/>
          <w:i/>
          <w:iCs/>
          <w:sz w:val="28"/>
          <w:szCs w:val="28"/>
        </w:rPr>
        <w:tab/>
        <w:t>общаться с гражданином (гражданами), пострадавшим (пострадавшими) от насилия в семье, в том числе по телефону, с использованием глобальной компьютерной сети Интернет.</w:t>
      </w:r>
    </w:p>
    <w:p w14:paraId="67205597" w14:textId="77777777" w:rsidR="00F13FE4" w:rsidRPr="00F13FE4" w:rsidRDefault="00F13FE4" w:rsidP="00F13FE4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3FE4">
        <w:rPr>
          <w:rFonts w:ascii="Times New Roman" w:hAnsi="Times New Roman" w:cs="Times New Roman"/>
          <w:i/>
          <w:iCs/>
          <w:sz w:val="28"/>
          <w:szCs w:val="28"/>
        </w:rPr>
        <w:t>Защитное предписание с письменного согласия совершеннолетнего гражданина (граждан), пострадавшего (пострадавших) от насилия в семье, обязывает гражданина, совершившего насилие в семье, временно покинуть общее с гражданином (гражданами), пострадавшим (пострадавшими) от насилия в семье, жилое помещение и запрещает распоряжаться общей совместной собственностью.</w:t>
      </w:r>
    </w:p>
    <w:p w14:paraId="5E806C54" w14:textId="77777777" w:rsidR="00F13FE4" w:rsidRPr="00F13FE4" w:rsidRDefault="00F13FE4" w:rsidP="00F13FE4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3FE4">
        <w:rPr>
          <w:rFonts w:ascii="Times New Roman" w:hAnsi="Times New Roman" w:cs="Times New Roman"/>
          <w:i/>
          <w:iCs/>
          <w:sz w:val="28"/>
          <w:szCs w:val="28"/>
        </w:rPr>
        <w:t xml:space="preserve">Защитное предписание объявляется гражданину, в отношении которого оно вынесено, должностным лицом органа внутренних дел в двухдневный срок со дня вынесения такого защитного предписания с разъяснением его прав и обязанностей. </w:t>
      </w:r>
    </w:p>
    <w:p w14:paraId="7FC8B09F" w14:textId="77777777" w:rsidR="00F13FE4" w:rsidRPr="00F13FE4" w:rsidRDefault="00F13FE4" w:rsidP="00F13FE4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3FE4">
        <w:rPr>
          <w:rFonts w:ascii="Times New Roman" w:hAnsi="Times New Roman" w:cs="Times New Roman"/>
          <w:i/>
          <w:iCs/>
          <w:sz w:val="28"/>
          <w:szCs w:val="28"/>
        </w:rPr>
        <w:t>Решение о прекращении защитного предписания может быть принято руководителем органа внутренних дел или его заместителем по заявлению соответствующего совершеннолетнего гражданина (граждан), пострадавшего (пострадавших) от насилия в семье.</w:t>
      </w:r>
    </w:p>
    <w:p w14:paraId="512CC95C" w14:textId="77777777" w:rsidR="00F13FE4" w:rsidRPr="00F13FE4" w:rsidRDefault="00F13FE4" w:rsidP="00F13FE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35A32B" w14:textId="77777777" w:rsidR="00F13FE4" w:rsidRPr="00F13FE4" w:rsidRDefault="00F13FE4" w:rsidP="00F13F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FE4">
        <w:rPr>
          <w:rFonts w:ascii="Times New Roman" w:hAnsi="Times New Roman" w:cs="Times New Roman"/>
          <w:sz w:val="28"/>
          <w:szCs w:val="28"/>
        </w:rPr>
        <w:t>Помните! Ежегодно в республике от рук близких погибают около 120 человек, более 250 получают тяжкие телесные повреждения. Своевременное обращение за помощью остановит насилие, сохранит Вам жизнь.</w:t>
      </w:r>
    </w:p>
    <w:p w14:paraId="2AC16CCF" w14:textId="77777777" w:rsidR="00F13FE4" w:rsidRPr="00F13FE4" w:rsidRDefault="00F13FE4" w:rsidP="00F13FE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E02306" w14:textId="77777777" w:rsidR="00F13FE4" w:rsidRPr="00F13FE4" w:rsidRDefault="00F13FE4" w:rsidP="00F13F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FE4">
        <w:rPr>
          <w:rFonts w:ascii="Times New Roman" w:hAnsi="Times New Roman" w:cs="Times New Roman"/>
          <w:sz w:val="28"/>
          <w:szCs w:val="28"/>
        </w:rPr>
        <w:t>Важно не молчать, а показать нарушителю, что его неправомерные действия неукоснительно повлекут за собой определенные правовые последствия!</w:t>
      </w:r>
    </w:p>
    <w:p w14:paraId="7AAC7B83" w14:textId="77777777" w:rsidR="00F13FE4" w:rsidRPr="00F13FE4" w:rsidRDefault="00F13FE4" w:rsidP="00F13FE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0B44BB" w14:textId="77777777" w:rsidR="00F13FE4" w:rsidRPr="00F13FE4" w:rsidRDefault="00F13FE4" w:rsidP="00F13FE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3387D5" w14:textId="77777777" w:rsidR="00F13FE4" w:rsidRPr="00991E31" w:rsidRDefault="00F13FE4" w:rsidP="00991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13FE4" w:rsidRPr="0099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81"/>
    <w:rsid w:val="001A76C7"/>
    <w:rsid w:val="007A0F5E"/>
    <w:rsid w:val="00972F81"/>
    <w:rsid w:val="00991E31"/>
    <w:rsid w:val="00CE7AE4"/>
    <w:rsid w:val="00E95A4C"/>
    <w:rsid w:val="00F1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C851"/>
  <w15:chartTrackingRefBased/>
  <w15:docId w15:val="{1707000C-741B-429D-95B5-85E183E0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2022-07-07T05:48:00Z</dcterms:created>
  <dcterms:modified xsi:type="dcterms:W3CDTF">2022-07-08T06:27:00Z</dcterms:modified>
</cp:coreProperties>
</file>