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F5" w:rsidRPr="00B10C30" w:rsidRDefault="001122F5" w:rsidP="00B10C3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10C30">
        <w:rPr>
          <w:rFonts w:ascii="Times New Roman" w:hAnsi="Times New Roman"/>
          <w:color w:val="auto"/>
          <w:sz w:val="24"/>
          <w:szCs w:val="24"/>
        </w:rPr>
        <w:t>Уведомление об общественных обсуждениях</w:t>
      </w:r>
    </w:p>
    <w:p w:rsidR="004A07F9" w:rsidRPr="00B10C30" w:rsidRDefault="00704D30" w:rsidP="00B10C30">
      <w:pPr>
        <w:spacing w:after="0" w:line="240" w:lineRule="auto"/>
        <w:jc w:val="center"/>
        <w:rPr>
          <w:sz w:val="24"/>
          <w:szCs w:val="24"/>
        </w:rPr>
      </w:pPr>
      <w:r w:rsidRPr="00B10C30">
        <w:rPr>
          <w:sz w:val="24"/>
          <w:szCs w:val="24"/>
        </w:rPr>
        <w:t>О</w:t>
      </w:r>
      <w:r w:rsidR="00662776" w:rsidRPr="00B10C30">
        <w:rPr>
          <w:sz w:val="24"/>
          <w:szCs w:val="24"/>
        </w:rPr>
        <w:t>тчет</w:t>
      </w:r>
      <w:r w:rsidR="004A07F9" w:rsidRPr="00B10C30">
        <w:rPr>
          <w:sz w:val="24"/>
          <w:szCs w:val="24"/>
        </w:rPr>
        <w:t xml:space="preserve"> об оценке воздействия на окружающую среду (ОВОС) планируемой</w:t>
      </w:r>
    </w:p>
    <w:p w:rsidR="002D6F27" w:rsidRDefault="003C1A27" w:rsidP="00B10C30">
      <w:pPr>
        <w:spacing w:after="0" w:line="240" w:lineRule="auto"/>
        <w:jc w:val="center"/>
        <w:rPr>
          <w:sz w:val="24"/>
          <w:szCs w:val="24"/>
        </w:rPr>
      </w:pPr>
      <w:r w:rsidRPr="00B10C30">
        <w:rPr>
          <w:sz w:val="24"/>
          <w:szCs w:val="24"/>
        </w:rPr>
        <w:t>хозяйственной деятельности:</w:t>
      </w:r>
      <w:r w:rsidR="00A67FE8" w:rsidRPr="00B10C30">
        <w:rPr>
          <w:sz w:val="24"/>
          <w:szCs w:val="24"/>
        </w:rPr>
        <w:t xml:space="preserve"> </w:t>
      </w:r>
    </w:p>
    <w:p w:rsidR="0068026C" w:rsidRDefault="00D61F8A" w:rsidP="00B10C30">
      <w:pPr>
        <w:spacing w:after="0" w:line="240" w:lineRule="auto"/>
        <w:jc w:val="center"/>
        <w:rPr>
          <w:sz w:val="24"/>
          <w:szCs w:val="24"/>
        </w:rPr>
      </w:pPr>
      <w:r w:rsidRPr="00D61F8A">
        <w:rPr>
          <w:sz w:val="24"/>
          <w:szCs w:val="24"/>
        </w:rPr>
        <w:t>«Замена физически и морально устаревшего ШРП № 140 в г. Несвиже по ул. 1 Мая».</w:t>
      </w:r>
    </w:p>
    <w:p w:rsidR="00B10C30" w:rsidRPr="00B10C30" w:rsidRDefault="00B10C30" w:rsidP="00B10C30">
      <w:pPr>
        <w:spacing w:after="0" w:line="240" w:lineRule="auto"/>
        <w:jc w:val="center"/>
        <w:rPr>
          <w:sz w:val="24"/>
          <w:szCs w:val="24"/>
        </w:rPr>
      </w:pPr>
    </w:p>
    <w:p w:rsidR="00146988" w:rsidRPr="00CA1716" w:rsidRDefault="004A07F9" w:rsidP="00B10C3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lang w:val="be-BY" w:eastAsia="en-US"/>
        </w:rPr>
      </w:pPr>
      <w:r w:rsidRPr="00B10C30">
        <w:rPr>
          <w:b/>
          <w:lang w:eastAsia="en-US"/>
        </w:rPr>
        <w:t>За</w:t>
      </w:r>
      <w:r w:rsidR="00662776" w:rsidRPr="00B10C30">
        <w:rPr>
          <w:b/>
          <w:lang w:eastAsia="en-US"/>
        </w:rPr>
        <w:t>казчик планируемой деятельности</w:t>
      </w:r>
      <w:r w:rsidR="00662776" w:rsidRPr="00B10C30">
        <w:rPr>
          <w:b/>
        </w:rPr>
        <w:t xml:space="preserve"> — </w:t>
      </w:r>
      <w:proofErr w:type="spellStart"/>
      <w:r w:rsidR="00B71C07" w:rsidRPr="00B71C07">
        <w:rPr>
          <w:rFonts w:eastAsiaTheme="minorEastAsia"/>
          <w:lang w:eastAsia="en-US"/>
        </w:rPr>
        <w:t>Столбцовское</w:t>
      </w:r>
      <w:proofErr w:type="spellEnd"/>
      <w:r w:rsidR="00B71C07" w:rsidRPr="00B71C07">
        <w:rPr>
          <w:rFonts w:eastAsiaTheme="minorEastAsia"/>
          <w:lang w:eastAsia="en-US"/>
        </w:rPr>
        <w:t xml:space="preserve"> производственное управление «</w:t>
      </w:r>
      <w:proofErr w:type="spellStart"/>
      <w:r w:rsidR="00B71C07" w:rsidRPr="00B71C07">
        <w:rPr>
          <w:rFonts w:eastAsiaTheme="minorEastAsia"/>
          <w:lang w:eastAsia="en-US"/>
        </w:rPr>
        <w:t>Столбцыгаз</w:t>
      </w:r>
      <w:proofErr w:type="spellEnd"/>
      <w:r w:rsidR="00B71C07" w:rsidRPr="00B71C07">
        <w:rPr>
          <w:rFonts w:eastAsiaTheme="minorEastAsia"/>
          <w:lang w:eastAsia="en-US"/>
        </w:rPr>
        <w:t>» УП «</w:t>
      </w:r>
      <w:proofErr w:type="spellStart"/>
      <w:r w:rsidR="00B71C07" w:rsidRPr="00B71C07">
        <w:rPr>
          <w:rFonts w:eastAsiaTheme="minorEastAsia"/>
          <w:lang w:eastAsia="en-US"/>
        </w:rPr>
        <w:t>Минскоблгаз</w:t>
      </w:r>
      <w:proofErr w:type="spellEnd"/>
      <w:r w:rsidR="00B71C07" w:rsidRPr="00B71C07">
        <w:rPr>
          <w:rFonts w:eastAsiaTheme="minorEastAsia"/>
          <w:lang w:eastAsia="en-US"/>
        </w:rPr>
        <w:t>»</w:t>
      </w:r>
      <w:r w:rsidR="00146988" w:rsidRPr="00B10C30">
        <w:rPr>
          <w:rFonts w:eastAsiaTheme="minorEastAsia"/>
          <w:lang w:eastAsia="en-US"/>
        </w:rPr>
        <w:t xml:space="preserve">, </w:t>
      </w:r>
      <w:r w:rsidR="00B71C07" w:rsidRPr="00B71C07">
        <w:rPr>
          <w:rFonts w:eastAsiaTheme="minorEastAsia"/>
          <w:lang w:eastAsia="en-US"/>
        </w:rPr>
        <w:t>222666, Минская обл. г. Столбцы, ул. Гагарина, 117</w:t>
      </w:r>
      <w:r w:rsidR="00B10C30" w:rsidRPr="00B10C30">
        <w:rPr>
          <w:rFonts w:eastAsiaTheme="minorEastAsia"/>
          <w:lang w:eastAsia="en-US"/>
        </w:rPr>
        <w:t>.</w:t>
      </w:r>
      <w:r w:rsidR="00146988" w:rsidRPr="00B10C30">
        <w:rPr>
          <w:rFonts w:eastAsiaTheme="minorEastAsia"/>
          <w:lang w:eastAsia="en-US"/>
        </w:rPr>
        <w:t xml:space="preserve"> </w:t>
      </w:r>
      <w:r w:rsidR="00B71C07" w:rsidRPr="00B71C07">
        <w:rPr>
          <w:rFonts w:eastAsiaTheme="minorEastAsia"/>
          <w:lang w:eastAsia="en-US"/>
        </w:rPr>
        <w:t>Тел.</w:t>
      </w:r>
      <w:r w:rsidR="00146988" w:rsidRPr="00B71C07">
        <w:rPr>
          <w:rFonts w:eastAsiaTheme="minorEastAsia"/>
          <w:lang w:eastAsia="en-US"/>
        </w:rPr>
        <w:t>:</w:t>
      </w:r>
      <w:r w:rsidR="00B10C30" w:rsidRPr="00B71C07">
        <w:t xml:space="preserve"> </w:t>
      </w:r>
      <w:r w:rsidR="00B71C07" w:rsidRPr="00B71C07">
        <w:t>8(01717) 7-72-00, факс 7-72-02</w:t>
      </w:r>
      <w:r w:rsidR="00CA1716" w:rsidRPr="00B71C07">
        <w:rPr>
          <w:lang w:val="be-BY"/>
        </w:rPr>
        <w:t xml:space="preserve"> </w:t>
      </w:r>
      <w:r w:rsidR="00B10C30" w:rsidRPr="00B71C07">
        <w:rPr>
          <w:rFonts w:eastAsiaTheme="minorEastAsia"/>
          <w:lang w:val="en-US" w:eastAsia="en-US"/>
        </w:rPr>
        <w:t>e</w:t>
      </w:r>
      <w:r w:rsidR="00146988" w:rsidRPr="00B71C07">
        <w:rPr>
          <w:rFonts w:eastAsiaTheme="minorEastAsia"/>
          <w:lang w:eastAsia="en-US"/>
        </w:rPr>
        <w:t>-</w:t>
      </w:r>
      <w:proofErr w:type="spellStart"/>
      <w:r w:rsidR="00146988" w:rsidRPr="00B71C07">
        <w:rPr>
          <w:rFonts w:eastAsiaTheme="minorEastAsia"/>
          <w:lang w:eastAsia="en-US"/>
        </w:rPr>
        <w:t>mail</w:t>
      </w:r>
      <w:proofErr w:type="spellEnd"/>
      <w:r w:rsidR="00146988" w:rsidRPr="00B71C07">
        <w:rPr>
          <w:rFonts w:eastAsiaTheme="minorEastAsia"/>
          <w:lang w:eastAsia="en-US"/>
        </w:rPr>
        <w:t>:</w:t>
      </w:r>
      <w:r w:rsidR="00B71C07" w:rsidRPr="00B71C07">
        <w:t xml:space="preserve"> </w:t>
      </w:r>
      <w:r w:rsidR="00B71C07" w:rsidRPr="00B71C07">
        <w:rPr>
          <w:rFonts w:eastAsiaTheme="minorEastAsia"/>
          <w:lang w:eastAsia="en-US"/>
        </w:rPr>
        <w:t>info.stolbcy@mx.mog.by</w:t>
      </w:r>
      <w:r w:rsidR="00CA1716" w:rsidRPr="00B71C07">
        <w:rPr>
          <w:lang w:val="be-BY"/>
        </w:rPr>
        <w:t>.</w:t>
      </w:r>
    </w:p>
    <w:p w:rsidR="005A3374" w:rsidRPr="00B10C30" w:rsidRDefault="004A07F9" w:rsidP="00B10C30">
      <w:pPr>
        <w:spacing w:after="0" w:line="240" w:lineRule="auto"/>
        <w:ind w:firstLine="567"/>
        <w:contextualSpacing/>
        <w:jc w:val="both"/>
        <w:rPr>
          <w:sz w:val="24"/>
          <w:szCs w:val="24"/>
          <w:lang w:eastAsia="en-US"/>
        </w:rPr>
      </w:pPr>
      <w:r w:rsidRPr="00B10C30">
        <w:rPr>
          <w:b/>
          <w:sz w:val="24"/>
          <w:szCs w:val="24"/>
        </w:rPr>
        <w:t>Цели планируемой деятельности:</w:t>
      </w:r>
      <w:r w:rsidR="00146988" w:rsidRPr="00B10C30">
        <w:rPr>
          <w:b/>
          <w:sz w:val="24"/>
          <w:szCs w:val="24"/>
        </w:rPr>
        <w:t xml:space="preserve"> </w:t>
      </w:r>
      <w:r w:rsidR="00146988" w:rsidRPr="00B10C30">
        <w:rPr>
          <w:sz w:val="24"/>
          <w:szCs w:val="24"/>
          <w:lang w:eastAsia="en-US"/>
        </w:rPr>
        <w:t xml:space="preserve">оценить возможное воздействие на окружающую среду при </w:t>
      </w:r>
      <w:r w:rsidR="000F79F4" w:rsidRPr="00B10C30">
        <w:rPr>
          <w:sz w:val="24"/>
          <w:szCs w:val="24"/>
          <w:lang w:eastAsia="en-US"/>
        </w:rPr>
        <w:t>реализации</w:t>
      </w:r>
      <w:r w:rsidR="00146988" w:rsidRPr="00B10C30">
        <w:rPr>
          <w:sz w:val="24"/>
          <w:szCs w:val="24"/>
          <w:lang w:eastAsia="en-US"/>
        </w:rPr>
        <w:t xml:space="preserve"> объекта </w:t>
      </w:r>
      <w:r w:rsidR="00515E48" w:rsidRPr="00515E48">
        <w:rPr>
          <w:sz w:val="24"/>
          <w:szCs w:val="24"/>
          <w:lang w:eastAsia="en-US"/>
        </w:rPr>
        <w:t>«</w:t>
      </w:r>
      <w:r w:rsidR="00EA6C04" w:rsidRPr="00EA6C04">
        <w:rPr>
          <w:sz w:val="24"/>
          <w:szCs w:val="24"/>
          <w:lang w:eastAsia="en-US"/>
        </w:rPr>
        <w:t>Замена физически и морально устаревшего ШРП № 140 в г. Несвиже по ул. 1 Мая</w:t>
      </w:r>
      <w:r w:rsidR="00EA6C04">
        <w:rPr>
          <w:sz w:val="24"/>
          <w:szCs w:val="24"/>
          <w:lang w:eastAsia="en-US"/>
        </w:rPr>
        <w:t>»</w:t>
      </w:r>
      <w:r w:rsidR="00146988" w:rsidRPr="00B10C30">
        <w:rPr>
          <w:sz w:val="24"/>
          <w:szCs w:val="24"/>
          <w:lang w:eastAsia="en-US"/>
        </w:rPr>
        <w:t>, выявить воз</w:t>
      </w:r>
      <w:r w:rsidR="00210EC9" w:rsidRPr="00B10C30">
        <w:rPr>
          <w:sz w:val="24"/>
          <w:szCs w:val="24"/>
          <w:lang w:eastAsia="en-US"/>
        </w:rPr>
        <w:t>можные экологические, социально-</w:t>
      </w:r>
      <w:r w:rsidR="00146988" w:rsidRPr="00B10C30">
        <w:rPr>
          <w:sz w:val="24"/>
          <w:szCs w:val="24"/>
          <w:lang w:eastAsia="en-US"/>
        </w:rPr>
        <w:t>экономические последствия планируемой деятельности, определить меры по предотвращению, минимизации или компенсации возможного вредного воздействия.</w:t>
      </w:r>
    </w:p>
    <w:p w:rsidR="00EA6C04" w:rsidRPr="00EA6C04" w:rsidRDefault="004A07F9" w:rsidP="00EA6C04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  <w:lang w:eastAsia="en-US"/>
        </w:rPr>
      </w:pPr>
      <w:r w:rsidRPr="00B10C30">
        <w:rPr>
          <w:b/>
          <w:sz w:val="24"/>
          <w:szCs w:val="24"/>
        </w:rPr>
        <w:t>Опис</w:t>
      </w:r>
      <w:r w:rsidR="00662776" w:rsidRPr="00B10C30">
        <w:rPr>
          <w:b/>
          <w:sz w:val="24"/>
          <w:szCs w:val="24"/>
        </w:rPr>
        <w:t xml:space="preserve">ание и обоснование деятельности: </w:t>
      </w:r>
      <w:r w:rsidR="00EA6C04" w:rsidRPr="00EA6C04">
        <w:rPr>
          <w:sz w:val="24"/>
          <w:szCs w:val="24"/>
          <w:lang w:eastAsia="en-US"/>
        </w:rPr>
        <w:t xml:space="preserve">Строительным проектом по объекту «Замена физически и морально устаревшего ШРП № 140 в г. Несвиже по ул. 1 Мая» предусматривается решение вопросов эффективной работы сетей газоснабжения. Проектом запланирована замена физически и морально устаревшего ШРП № 140 в г. Несвиже по ул.1 Мая, Минской области на шкафной газорегуляторный пункт (ШРП). </w:t>
      </w:r>
    </w:p>
    <w:p w:rsidR="00EA6C04" w:rsidRPr="00EA6C04" w:rsidRDefault="00EA6C04" w:rsidP="00EA6C04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  <w:lang w:eastAsia="en-US"/>
        </w:rPr>
      </w:pPr>
      <w:r w:rsidRPr="00EA6C04">
        <w:rPr>
          <w:sz w:val="24"/>
          <w:szCs w:val="24"/>
          <w:lang w:eastAsia="en-US"/>
        </w:rPr>
        <w:t>Точки подключения:</w:t>
      </w:r>
    </w:p>
    <w:p w:rsidR="00EA6C04" w:rsidRPr="00EA6C04" w:rsidRDefault="00EA6C04" w:rsidP="00EA6C04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  <w:lang w:eastAsia="en-US"/>
        </w:rPr>
      </w:pPr>
      <w:r w:rsidRPr="00EA6C04">
        <w:rPr>
          <w:sz w:val="24"/>
          <w:szCs w:val="24"/>
          <w:lang w:eastAsia="en-US"/>
        </w:rPr>
        <w:t>- существующий газопровод среднего давления Ру≤0,3 МПа, Ду57 мм;</w:t>
      </w:r>
    </w:p>
    <w:p w:rsidR="004F5FC8" w:rsidRDefault="00EA6C04" w:rsidP="00EA6C04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  <w:lang w:eastAsia="en-US"/>
        </w:rPr>
      </w:pPr>
      <w:r w:rsidRPr="00EA6C04">
        <w:rPr>
          <w:sz w:val="24"/>
          <w:szCs w:val="24"/>
          <w:lang w:eastAsia="en-US"/>
        </w:rPr>
        <w:t>- существующий газопровод низкого давления Ру≤0,003 МПа, Ду100мм.</w:t>
      </w:r>
    </w:p>
    <w:p w:rsidR="00EA6C04" w:rsidRPr="00EA6C04" w:rsidRDefault="00EA6C04" w:rsidP="00EA6C04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  <w:lang w:eastAsia="en-US"/>
        </w:rPr>
      </w:pPr>
      <w:r w:rsidRPr="00EA6C04">
        <w:rPr>
          <w:sz w:val="24"/>
          <w:szCs w:val="24"/>
          <w:lang w:eastAsia="en-US"/>
        </w:rPr>
        <w:t xml:space="preserve">Максимальный часовой расход газа </w:t>
      </w:r>
      <w:proofErr w:type="spellStart"/>
      <w:r w:rsidRPr="00EA6C04">
        <w:rPr>
          <w:sz w:val="24"/>
          <w:szCs w:val="24"/>
          <w:lang w:eastAsia="en-US"/>
        </w:rPr>
        <w:t>Qмах</w:t>
      </w:r>
      <w:proofErr w:type="spellEnd"/>
      <w:r w:rsidRPr="00EA6C04">
        <w:rPr>
          <w:sz w:val="24"/>
          <w:szCs w:val="24"/>
          <w:lang w:eastAsia="en-US"/>
        </w:rPr>
        <w:t xml:space="preserve"> =55,0 м³/час.</w:t>
      </w:r>
    </w:p>
    <w:p w:rsidR="00EA6C04" w:rsidRPr="00EA6C04" w:rsidRDefault="00EA6C04" w:rsidP="00EA6C04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  <w:lang w:eastAsia="en-US"/>
        </w:rPr>
      </w:pPr>
      <w:r w:rsidRPr="00EA6C04">
        <w:rPr>
          <w:sz w:val="24"/>
          <w:szCs w:val="24"/>
          <w:lang w:eastAsia="en-US"/>
        </w:rPr>
        <w:t xml:space="preserve">Минимальный часовой расход газа </w:t>
      </w:r>
      <w:proofErr w:type="spellStart"/>
      <w:r w:rsidRPr="00EA6C04">
        <w:rPr>
          <w:sz w:val="24"/>
          <w:szCs w:val="24"/>
          <w:lang w:eastAsia="en-US"/>
        </w:rPr>
        <w:t>Qмin</w:t>
      </w:r>
      <w:proofErr w:type="spellEnd"/>
      <w:r w:rsidRPr="00EA6C04">
        <w:rPr>
          <w:sz w:val="24"/>
          <w:szCs w:val="24"/>
          <w:lang w:eastAsia="en-US"/>
        </w:rPr>
        <w:t xml:space="preserve"> =5,0 м³/час.</w:t>
      </w:r>
    </w:p>
    <w:p w:rsidR="00EA6C04" w:rsidRPr="00EA6C04" w:rsidRDefault="00EA6C04" w:rsidP="00EA6C04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  <w:lang w:eastAsia="en-US"/>
        </w:rPr>
      </w:pPr>
      <w:r w:rsidRPr="00EA6C04">
        <w:rPr>
          <w:sz w:val="24"/>
          <w:szCs w:val="24"/>
          <w:lang w:eastAsia="en-US"/>
        </w:rPr>
        <w:t>Давление газа на входе Рвх≤0,3 МПа.</w:t>
      </w:r>
    </w:p>
    <w:p w:rsidR="00EA6C04" w:rsidRPr="00EA6C04" w:rsidRDefault="00EA6C04" w:rsidP="00EA6C04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  <w:lang w:eastAsia="en-US"/>
        </w:rPr>
      </w:pPr>
      <w:r w:rsidRPr="00EA6C04">
        <w:rPr>
          <w:sz w:val="24"/>
          <w:szCs w:val="24"/>
          <w:lang w:eastAsia="en-US"/>
        </w:rPr>
        <w:t>Давление газа на выходе Рвых≤0,003 МПа.</w:t>
      </w:r>
    </w:p>
    <w:p w:rsidR="00EA6C04" w:rsidRPr="00EA6C04" w:rsidRDefault="00EA6C04" w:rsidP="00EA6C04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  <w:lang w:eastAsia="en-US"/>
        </w:rPr>
      </w:pPr>
      <w:r w:rsidRPr="00EA6C04">
        <w:rPr>
          <w:sz w:val="24"/>
          <w:szCs w:val="24"/>
          <w:lang w:eastAsia="en-US"/>
        </w:rPr>
        <w:t>Существующие участки газопровода среднего (Р≤0,3МПа) и низкого (Р≤0,003 МПа) давления из стальной трубы внутренним диаметром 50 мм и 100 мм – демонтируются.</w:t>
      </w:r>
    </w:p>
    <w:p w:rsidR="00EA6C04" w:rsidRPr="00EA6C04" w:rsidRDefault="00EA6C04" w:rsidP="00EA6C04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  <w:lang w:eastAsia="en-US"/>
        </w:rPr>
      </w:pPr>
      <w:r w:rsidRPr="00EA6C04">
        <w:rPr>
          <w:sz w:val="24"/>
          <w:szCs w:val="24"/>
          <w:lang w:eastAsia="en-US"/>
        </w:rPr>
        <w:t xml:space="preserve">Проектом предусмотрена внешняя СМЗ, предназначенная для улавливания прямых ударов молнии, отведения тока молнии от точки поражения до земли и рассредоточения его в землю. В качестве внешней СМЗ конструкции ШРП, отведения тока молнии от точки поражения до земли и рассредоточения его в землю используется проектируемый </w:t>
      </w:r>
      <w:proofErr w:type="spellStart"/>
      <w:r w:rsidRPr="00EA6C04">
        <w:rPr>
          <w:sz w:val="24"/>
          <w:szCs w:val="24"/>
          <w:lang w:eastAsia="en-US"/>
        </w:rPr>
        <w:t>молниеприемник</w:t>
      </w:r>
      <w:proofErr w:type="spellEnd"/>
      <w:r w:rsidRPr="00EA6C04">
        <w:rPr>
          <w:sz w:val="24"/>
          <w:szCs w:val="24"/>
          <w:lang w:eastAsia="en-US"/>
        </w:rPr>
        <w:t xml:space="preserve"> высотой 5м, являющийся одинарным стержневым молниеотводом, соединенным с проектируемым наружным искусственным заземлителем. </w:t>
      </w:r>
    </w:p>
    <w:p w:rsidR="004F5FC8" w:rsidRPr="004F5FC8" w:rsidRDefault="004F5FC8" w:rsidP="004F5FC8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</w:rPr>
      </w:pPr>
      <w:r w:rsidRPr="004F5FC8">
        <w:rPr>
          <w:sz w:val="24"/>
          <w:szCs w:val="24"/>
        </w:rPr>
        <w:t xml:space="preserve">Реализация проекта по объекту «Замена физически и морально устаревшего ШРП № 140 в г. Несвиже по ул. 1 Мая» окажет положительный эффект на социально-экономические показатели региона, позволит обеспечить бесперебойное транспортирование и подачу природного газа от поставщиков до потребителей, повысить надежность эксплуатации газораспределительных сетей и газоиспользующего оборудования, </w:t>
      </w:r>
      <w:proofErr w:type="spellStart"/>
      <w:r w:rsidRPr="004F5FC8">
        <w:rPr>
          <w:sz w:val="24"/>
          <w:szCs w:val="24"/>
        </w:rPr>
        <w:t>обеспеченить</w:t>
      </w:r>
      <w:proofErr w:type="spellEnd"/>
      <w:r w:rsidRPr="004F5FC8">
        <w:rPr>
          <w:sz w:val="24"/>
          <w:szCs w:val="24"/>
        </w:rPr>
        <w:t xml:space="preserve"> дальнейшее развитие газификации страны. Относительно низкая себестоимость газа в сочетании с удобством его транспортировки и отсутствием необходимости складского помещения обеспечивает высокий экономический эффект при замене других видов топлива газом.</w:t>
      </w:r>
    </w:p>
    <w:p w:rsidR="004A07F9" w:rsidRPr="00B10C30" w:rsidRDefault="005B6AD5" w:rsidP="004F5FC8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</w:rPr>
      </w:pPr>
      <w:r w:rsidRPr="00B10C30">
        <w:rPr>
          <w:b/>
          <w:sz w:val="24"/>
          <w:szCs w:val="24"/>
        </w:rPr>
        <w:t>Срок</w:t>
      </w:r>
      <w:r w:rsidR="004A07F9" w:rsidRPr="00B10C30">
        <w:rPr>
          <w:b/>
          <w:sz w:val="24"/>
          <w:szCs w:val="24"/>
        </w:rPr>
        <w:t xml:space="preserve"> осуществления планируемой деятельности</w:t>
      </w:r>
      <w:r w:rsidRPr="00B10C30">
        <w:rPr>
          <w:b/>
          <w:sz w:val="24"/>
          <w:szCs w:val="24"/>
        </w:rPr>
        <w:t xml:space="preserve"> </w:t>
      </w:r>
      <w:r w:rsidRPr="004F5FC8">
        <w:rPr>
          <w:b/>
          <w:sz w:val="24"/>
          <w:szCs w:val="24"/>
        </w:rPr>
        <w:t xml:space="preserve">— </w:t>
      </w:r>
      <w:r w:rsidR="00953793" w:rsidRPr="004F5FC8">
        <w:rPr>
          <w:sz w:val="24"/>
          <w:szCs w:val="24"/>
        </w:rPr>
        <w:t>20</w:t>
      </w:r>
      <w:r w:rsidR="00BF28A6" w:rsidRPr="004F5FC8">
        <w:rPr>
          <w:sz w:val="24"/>
          <w:szCs w:val="24"/>
        </w:rPr>
        <w:t>2</w:t>
      </w:r>
      <w:r w:rsidR="004F5FC8" w:rsidRPr="004F5FC8">
        <w:rPr>
          <w:sz w:val="24"/>
          <w:szCs w:val="24"/>
        </w:rPr>
        <w:t>2</w:t>
      </w:r>
      <w:r w:rsidR="00BF28A6" w:rsidRPr="004F5FC8">
        <w:rPr>
          <w:sz w:val="24"/>
          <w:szCs w:val="24"/>
        </w:rPr>
        <w:t xml:space="preserve"> год.</w:t>
      </w:r>
    </w:p>
    <w:p w:rsidR="00146988" w:rsidRPr="00B10C30" w:rsidRDefault="00A32E98" w:rsidP="00B10C30">
      <w:pPr>
        <w:shd w:val="clear" w:color="auto" w:fill="FFFFFF"/>
        <w:spacing w:after="0" w:line="240" w:lineRule="auto"/>
        <w:ind w:firstLine="567"/>
        <w:jc w:val="both"/>
        <w:rPr>
          <w:rStyle w:val="a6"/>
          <w:rFonts w:eastAsiaTheme="majorEastAsia"/>
          <w:sz w:val="24"/>
          <w:szCs w:val="24"/>
          <w:shd w:val="clear" w:color="auto" w:fill="FFFFFF"/>
        </w:rPr>
      </w:pPr>
      <w:r w:rsidRPr="00B10C30">
        <w:rPr>
          <w:rStyle w:val="a6"/>
          <w:rFonts w:eastAsiaTheme="majorEastAsia"/>
          <w:sz w:val="24"/>
          <w:szCs w:val="24"/>
          <w:shd w:val="clear" w:color="auto" w:fill="FFFFFF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решения:</w:t>
      </w:r>
      <w:r w:rsidR="00D73E0E" w:rsidRPr="00B10C30">
        <w:rPr>
          <w:rStyle w:val="a6"/>
          <w:rFonts w:eastAsiaTheme="majorEastAsia"/>
          <w:sz w:val="24"/>
          <w:szCs w:val="24"/>
          <w:shd w:val="clear" w:color="auto" w:fill="FFFFFF"/>
        </w:rPr>
        <w:t xml:space="preserve"> </w:t>
      </w:r>
    </w:p>
    <w:p w:rsidR="00D64C4C" w:rsidRDefault="00393B6E" w:rsidP="00D64C4C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  <w:szCs w:val="24"/>
        </w:rPr>
        <w:t>Несвижский</w:t>
      </w:r>
      <w:r w:rsidR="00146988" w:rsidRPr="00B10C30">
        <w:rPr>
          <w:sz w:val="24"/>
          <w:szCs w:val="24"/>
        </w:rPr>
        <w:t xml:space="preserve"> районный исполнительный комитет, Адрес: </w:t>
      </w:r>
      <w:r w:rsidR="00D64C4C" w:rsidRPr="00D64C4C">
        <w:rPr>
          <w:sz w:val="24"/>
          <w:szCs w:val="24"/>
        </w:rPr>
        <w:t>222603, г. Несвиж, ул. Советская, 1</w:t>
      </w:r>
      <w:r w:rsidR="00D64C4C">
        <w:rPr>
          <w:sz w:val="24"/>
          <w:szCs w:val="24"/>
        </w:rPr>
        <w:t>,</w:t>
      </w:r>
      <w:r w:rsidR="00146988" w:rsidRPr="00B10C30">
        <w:rPr>
          <w:sz w:val="24"/>
          <w:szCs w:val="24"/>
        </w:rPr>
        <w:t xml:space="preserve"> тел.: </w:t>
      </w:r>
      <w:r w:rsidR="00D64C4C" w:rsidRPr="00D64C4C">
        <w:rPr>
          <w:sz w:val="24"/>
          <w:szCs w:val="24"/>
        </w:rPr>
        <w:t>+375 (1770) 5-94-49</w:t>
      </w:r>
      <w:r w:rsidR="00146988" w:rsidRPr="00B10C30">
        <w:rPr>
          <w:sz w:val="24"/>
          <w:szCs w:val="24"/>
        </w:rPr>
        <w:t xml:space="preserve">, </w:t>
      </w:r>
      <w:r w:rsidR="00A37D07" w:rsidRPr="00B10C30">
        <w:rPr>
          <w:sz w:val="24"/>
          <w:szCs w:val="24"/>
        </w:rPr>
        <w:t xml:space="preserve">сайт: </w:t>
      </w:r>
      <w:r w:rsidR="00D64C4C" w:rsidRPr="00D64C4C">
        <w:rPr>
          <w:sz w:val="24"/>
        </w:rPr>
        <w:t>https://nesvizh.gov.by/ru</w:t>
      </w:r>
      <w:r w:rsidR="00D64C4C">
        <w:rPr>
          <w:sz w:val="24"/>
        </w:rPr>
        <w:t xml:space="preserve">, </w:t>
      </w:r>
      <w:r w:rsidR="00A37D07" w:rsidRPr="00B10C30">
        <w:rPr>
          <w:sz w:val="24"/>
          <w:szCs w:val="24"/>
        </w:rPr>
        <w:t>E-</w:t>
      </w:r>
      <w:proofErr w:type="spellStart"/>
      <w:r w:rsidR="00A37D07" w:rsidRPr="00B10C30">
        <w:rPr>
          <w:sz w:val="24"/>
          <w:szCs w:val="24"/>
        </w:rPr>
        <w:t>mail</w:t>
      </w:r>
      <w:proofErr w:type="spellEnd"/>
      <w:r w:rsidR="00A37D07" w:rsidRPr="00B10C30">
        <w:rPr>
          <w:sz w:val="24"/>
          <w:szCs w:val="24"/>
        </w:rPr>
        <w:t xml:space="preserve">: </w:t>
      </w:r>
      <w:r w:rsidR="00BE5003" w:rsidRPr="00BE5003">
        <w:rPr>
          <w:sz w:val="24"/>
          <w:lang w:val="en-US"/>
        </w:rPr>
        <w:t>info</w:t>
      </w:r>
      <w:r w:rsidR="00BE5003" w:rsidRPr="00BE5003">
        <w:rPr>
          <w:sz w:val="24"/>
        </w:rPr>
        <w:t>@</w:t>
      </w:r>
      <w:proofErr w:type="spellStart"/>
      <w:r w:rsidR="00BE5003" w:rsidRPr="00BE5003">
        <w:rPr>
          <w:sz w:val="24"/>
          <w:lang w:val="en-US"/>
        </w:rPr>
        <w:t>nesvizh</w:t>
      </w:r>
      <w:proofErr w:type="spellEnd"/>
      <w:r w:rsidR="00BE5003" w:rsidRPr="00BE5003">
        <w:rPr>
          <w:sz w:val="24"/>
        </w:rPr>
        <w:t>.</w:t>
      </w:r>
      <w:proofErr w:type="spellStart"/>
      <w:r w:rsidR="00BE5003" w:rsidRPr="00BE5003">
        <w:rPr>
          <w:sz w:val="24"/>
          <w:lang w:val="en-US"/>
        </w:rPr>
        <w:t>gov</w:t>
      </w:r>
      <w:proofErr w:type="spellEnd"/>
      <w:r w:rsidR="00BE5003" w:rsidRPr="00BE5003">
        <w:rPr>
          <w:sz w:val="24"/>
        </w:rPr>
        <w:t>.</w:t>
      </w:r>
      <w:r w:rsidR="00BE5003" w:rsidRPr="00BE5003">
        <w:rPr>
          <w:sz w:val="24"/>
          <w:lang w:val="en-US"/>
        </w:rPr>
        <w:t>by</w:t>
      </w:r>
      <w:r w:rsidR="00BE5003" w:rsidRPr="00BE5003">
        <w:rPr>
          <w:sz w:val="24"/>
        </w:rPr>
        <w:t xml:space="preserve"> </w:t>
      </w:r>
      <w:r w:rsidR="00D64C4C" w:rsidRPr="00D64C4C">
        <w:rPr>
          <w:sz w:val="24"/>
        </w:rPr>
        <w:t>(для деловой переписки)</w:t>
      </w:r>
    </w:p>
    <w:p w:rsidR="00A37D07" w:rsidRPr="00B10C30" w:rsidRDefault="00A32E98" w:rsidP="00110D16">
      <w:pPr>
        <w:spacing w:after="0" w:line="240" w:lineRule="auto"/>
        <w:ind w:firstLine="567"/>
        <w:contextualSpacing/>
        <w:jc w:val="both"/>
        <w:textAlignment w:val="baseline"/>
        <w:rPr>
          <w:sz w:val="24"/>
          <w:szCs w:val="24"/>
          <w:lang w:eastAsia="en-US"/>
        </w:rPr>
      </w:pPr>
      <w:r w:rsidRPr="00B10C30">
        <w:rPr>
          <w:rStyle w:val="a6"/>
          <w:sz w:val="24"/>
          <w:szCs w:val="24"/>
          <w:shd w:val="clear" w:color="auto" w:fill="FFFFFF"/>
        </w:rPr>
        <w:t>Место размещения планируемой деятельности:</w:t>
      </w:r>
      <w:r w:rsidR="00D73E0E" w:rsidRPr="00B10C30">
        <w:rPr>
          <w:rStyle w:val="a6"/>
          <w:sz w:val="24"/>
          <w:szCs w:val="24"/>
          <w:shd w:val="clear" w:color="auto" w:fill="FFFFFF"/>
        </w:rPr>
        <w:t xml:space="preserve"> </w:t>
      </w:r>
      <w:r w:rsidR="00110D16" w:rsidRPr="00EA6C04">
        <w:rPr>
          <w:sz w:val="24"/>
          <w:szCs w:val="24"/>
          <w:lang w:eastAsia="en-US"/>
        </w:rPr>
        <w:t xml:space="preserve">Проектируемый объект </w:t>
      </w:r>
      <w:r w:rsidR="00110D16" w:rsidRPr="00110D16">
        <w:rPr>
          <w:sz w:val="24"/>
          <w:szCs w:val="24"/>
          <w:lang w:eastAsia="en-US"/>
        </w:rPr>
        <w:t xml:space="preserve">«Замена физически и морально устаревшего ШРП № 140 в г. Несвиже по ул. 1 Мая» </w:t>
      </w:r>
      <w:r w:rsidR="00110D16" w:rsidRPr="00EA6C04">
        <w:rPr>
          <w:sz w:val="24"/>
          <w:szCs w:val="24"/>
          <w:lang w:eastAsia="en-US"/>
        </w:rPr>
        <w:t>располагается на торце здания по ул. 1 Мая в г. Несвиже.</w:t>
      </w:r>
    </w:p>
    <w:p w:rsidR="004A07F9" w:rsidRPr="00B10C30" w:rsidRDefault="005B6AD5" w:rsidP="00B10C30">
      <w:pPr>
        <w:pStyle w:val="a4"/>
        <w:ind w:firstLine="567"/>
        <w:jc w:val="both"/>
        <w:rPr>
          <w:b w:val="0"/>
        </w:rPr>
      </w:pPr>
      <w:r w:rsidRPr="00B10C30">
        <w:lastRenderedPageBreak/>
        <w:t>Срок</w:t>
      </w:r>
      <w:r w:rsidR="004A07F9" w:rsidRPr="00B10C30">
        <w:t xml:space="preserve"> проведения общественных обсуж</w:t>
      </w:r>
      <w:r w:rsidRPr="00B10C30">
        <w:t xml:space="preserve">дений и представления замечаний — </w:t>
      </w:r>
      <w:r w:rsidR="004A07F9" w:rsidRPr="00B10C30">
        <w:rPr>
          <w:b w:val="0"/>
        </w:rPr>
        <w:t>3</w:t>
      </w:r>
      <w:r w:rsidR="00BB02E1">
        <w:rPr>
          <w:b w:val="0"/>
        </w:rPr>
        <w:t>0</w:t>
      </w:r>
      <w:r w:rsidR="004A07F9" w:rsidRPr="00B10C30">
        <w:rPr>
          <w:b w:val="0"/>
        </w:rPr>
        <w:t xml:space="preserve"> д</w:t>
      </w:r>
      <w:r w:rsidR="00BB02E1">
        <w:rPr>
          <w:b w:val="0"/>
        </w:rPr>
        <w:t>ней</w:t>
      </w:r>
      <w:r w:rsidR="004A07F9" w:rsidRPr="00B10C30">
        <w:rPr>
          <w:b w:val="0"/>
        </w:rPr>
        <w:t xml:space="preserve"> </w:t>
      </w:r>
      <w:r w:rsidR="004A07F9" w:rsidRPr="00986795">
        <w:rPr>
          <w:b w:val="0"/>
        </w:rPr>
        <w:t>(</w:t>
      </w:r>
      <w:r w:rsidR="00F05476" w:rsidRPr="00986795">
        <w:t xml:space="preserve">с </w:t>
      </w:r>
      <w:r w:rsidR="005411C1">
        <w:t>24</w:t>
      </w:r>
      <w:r w:rsidR="004C1141" w:rsidRPr="004C1141">
        <w:t xml:space="preserve"> </w:t>
      </w:r>
      <w:r w:rsidR="004C1141">
        <w:t>декабря</w:t>
      </w:r>
      <w:r w:rsidR="00F05476" w:rsidRPr="00986795">
        <w:t xml:space="preserve"> 20</w:t>
      </w:r>
      <w:r w:rsidR="00BD4E7F" w:rsidRPr="00986795">
        <w:t>2</w:t>
      </w:r>
      <w:r w:rsidR="002F3ECE" w:rsidRPr="00986795">
        <w:t>1</w:t>
      </w:r>
      <w:r w:rsidR="00F05476" w:rsidRPr="00986795">
        <w:t xml:space="preserve"> г. по </w:t>
      </w:r>
      <w:r w:rsidR="005411C1">
        <w:rPr>
          <w:lang w:val="be-BY"/>
        </w:rPr>
        <w:t>23 января</w:t>
      </w:r>
      <w:r w:rsidR="00DD2DE8">
        <w:rPr>
          <w:lang w:val="be-BY"/>
        </w:rPr>
        <w:t xml:space="preserve"> </w:t>
      </w:r>
      <w:r w:rsidR="00F05476" w:rsidRPr="00986795">
        <w:t>20</w:t>
      </w:r>
      <w:r w:rsidR="00BD4E7F" w:rsidRPr="00986795">
        <w:t>2</w:t>
      </w:r>
      <w:r w:rsidR="005411C1">
        <w:t>2</w:t>
      </w:r>
      <w:r w:rsidR="00F05476" w:rsidRPr="00986795">
        <w:t xml:space="preserve"> г</w:t>
      </w:r>
      <w:r w:rsidR="00F05476" w:rsidRPr="00986795">
        <w:rPr>
          <w:b w:val="0"/>
        </w:rPr>
        <w:t>.</w:t>
      </w:r>
      <w:r w:rsidR="004A07F9" w:rsidRPr="00986795">
        <w:rPr>
          <w:b w:val="0"/>
        </w:rPr>
        <w:t>)</w:t>
      </w:r>
      <w:r w:rsidR="00D11FD8" w:rsidRPr="00986795">
        <w:rPr>
          <w:b w:val="0"/>
        </w:rPr>
        <w:t>.</w:t>
      </w:r>
    </w:p>
    <w:p w:rsidR="00C30D8D" w:rsidRPr="00B10C30" w:rsidRDefault="00DC40A3" w:rsidP="00B10C30">
      <w:pPr>
        <w:pStyle w:val="a4"/>
        <w:ind w:firstLine="567"/>
        <w:jc w:val="both"/>
      </w:pPr>
      <w:r w:rsidRPr="00B10C30">
        <w:t>С документацией по ОВОС можно ознакомиться:</w:t>
      </w:r>
    </w:p>
    <w:p w:rsidR="00BD4E7F" w:rsidRPr="00B10C30" w:rsidRDefault="0031792C" w:rsidP="00B10C3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iCs/>
        </w:rPr>
      </w:pPr>
      <w:r w:rsidRPr="00B10C30">
        <w:rPr>
          <w:rFonts w:eastAsiaTheme="minorEastAsia"/>
          <w:b/>
          <w:iCs/>
        </w:rPr>
        <w:t xml:space="preserve">- </w:t>
      </w:r>
      <w:r w:rsidR="00BD4E7F" w:rsidRPr="00B10C30">
        <w:rPr>
          <w:rFonts w:eastAsiaTheme="minorEastAsia"/>
          <w:b/>
          <w:iCs/>
        </w:rPr>
        <w:t>в электронном виде</w:t>
      </w:r>
      <w:r w:rsidR="00BD4E7F" w:rsidRPr="00B10C30">
        <w:rPr>
          <w:rFonts w:eastAsiaTheme="minorEastAsia"/>
          <w:iCs/>
        </w:rPr>
        <w:t xml:space="preserve"> – на официальном сайте </w:t>
      </w:r>
      <w:r w:rsidR="00DD2DE8">
        <w:rPr>
          <w:rFonts w:eastAsiaTheme="minorEastAsia"/>
          <w:iCs/>
        </w:rPr>
        <w:t>Несвижского</w:t>
      </w:r>
      <w:r w:rsidR="00BD4E7F" w:rsidRPr="00B10C30">
        <w:rPr>
          <w:rFonts w:eastAsiaTheme="minorEastAsia"/>
          <w:iCs/>
        </w:rPr>
        <w:t xml:space="preserve"> </w:t>
      </w:r>
      <w:r w:rsidRPr="00B10C30">
        <w:rPr>
          <w:rFonts w:eastAsiaTheme="minorEastAsia"/>
          <w:iCs/>
        </w:rPr>
        <w:t xml:space="preserve">райисполкома: </w:t>
      </w:r>
      <w:r w:rsidR="00DD2DE8" w:rsidRPr="00DD2DE8">
        <w:t>https://nesvizh.gov.by/ru</w:t>
      </w:r>
      <w:r w:rsidR="00DD2DE8">
        <w:t xml:space="preserve">; </w:t>
      </w:r>
    </w:p>
    <w:p w:rsidR="00BD4E7F" w:rsidRPr="00B10C30" w:rsidRDefault="00BD4E7F" w:rsidP="00B10C3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/>
        </w:rPr>
      </w:pPr>
      <w:r w:rsidRPr="00B10C30">
        <w:rPr>
          <w:rFonts w:eastAsiaTheme="minorEastAsia"/>
          <w:b/>
          <w:iCs/>
        </w:rPr>
        <w:t>- на бумажном носителе:</w:t>
      </w:r>
    </w:p>
    <w:p w:rsidR="00BD4E7F" w:rsidRPr="00B10C30" w:rsidRDefault="00BD4E7F" w:rsidP="004452E1">
      <w:pPr>
        <w:shd w:val="clear" w:color="auto" w:fill="FFFFFF"/>
        <w:spacing w:after="0" w:line="240" w:lineRule="auto"/>
        <w:ind w:firstLine="567"/>
        <w:jc w:val="both"/>
        <w:rPr>
          <w:iCs/>
          <w:sz w:val="24"/>
          <w:szCs w:val="24"/>
          <w:lang w:eastAsia="ru-RU"/>
        </w:rPr>
      </w:pPr>
      <w:r w:rsidRPr="00B10C30">
        <w:rPr>
          <w:iCs/>
          <w:sz w:val="24"/>
          <w:szCs w:val="24"/>
        </w:rPr>
        <w:t xml:space="preserve">1) </w:t>
      </w:r>
      <w:r w:rsidR="00F3321F">
        <w:rPr>
          <w:iCs/>
          <w:sz w:val="24"/>
          <w:szCs w:val="24"/>
          <w:lang w:eastAsia="ru-RU"/>
        </w:rPr>
        <w:t>Несвижский</w:t>
      </w:r>
      <w:r w:rsidRPr="00B10C30">
        <w:rPr>
          <w:iCs/>
          <w:sz w:val="24"/>
          <w:szCs w:val="24"/>
          <w:lang w:eastAsia="ru-RU"/>
        </w:rPr>
        <w:t xml:space="preserve"> </w:t>
      </w:r>
      <w:r w:rsidR="0031792C" w:rsidRPr="00B10C30">
        <w:rPr>
          <w:iCs/>
          <w:sz w:val="24"/>
          <w:szCs w:val="24"/>
          <w:lang w:eastAsia="ru-RU"/>
        </w:rPr>
        <w:t>районный исполнительный комитет</w:t>
      </w:r>
      <w:r w:rsidRPr="00B10C30">
        <w:rPr>
          <w:iCs/>
          <w:sz w:val="24"/>
          <w:szCs w:val="24"/>
          <w:lang w:eastAsia="ru-RU"/>
        </w:rPr>
        <w:t xml:space="preserve"> </w:t>
      </w:r>
      <w:r w:rsidR="00F3321F" w:rsidRPr="00F3321F">
        <w:rPr>
          <w:iCs/>
          <w:sz w:val="24"/>
          <w:szCs w:val="24"/>
          <w:lang w:eastAsia="ru-RU"/>
        </w:rPr>
        <w:t>г. Несвиж, ул. Советская, 1</w:t>
      </w:r>
      <w:r w:rsidRPr="004452E1">
        <w:rPr>
          <w:iCs/>
          <w:sz w:val="24"/>
          <w:szCs w:val="24"/>
          <w:lang w:eastAsia="ru-RU"/>
        </w:rPr>
        <w:t>,</w:t>
      </w:r>
      <w:r w:rsidRPr="00B10C30">
        <w:rPr>
          <w:iCs/>
          <w:sz w:val="24"/>
          <w:szCs w:val="24"/>
          <w:lang w:eastAsia="ru-RU"/>
        </w:rPr>
        <w:t xml:space="preserve"> </w:t>
      </w:r>
      <w:r w:rsidRPr="00590F0B">
        <w:rPr>
          <w:iCs/>
          <w:sz w:val="24"/>
          <w:szCs w:val="24"/>
          <w:lang w:eastAsia="ru-RU"/>
        </w:rPr>
        <w:t xml:space="preserve">контактное лицо </w:t>
      </w:r>
      <w:r w:rsidR="0031792C" w:rsidRPr="00590F0B">
        <w:rPr>
          <w:iCs/>
          <w:sz w:val="24"/>
          <w:szCs w:val="24"/>
          <w:lang w:eastAsia="ru-RU"/>
        </w:rPr>
        <w:t>—</w:t>
      </w:r>
      <w:r w:rsidRPr="00590F0B">
        <w:rPr>
          <w:iCs/>
          <w:sz w:val="24"/>
          <w:szCs w:val="24"/>
          <w:lang w:eastAsia="ru-RU"/>
        </w:rPr>
        <w:t xml:space="preserve"> </w:t>
      </w:r>
      <w:r w:rsidRPr="00F3321F">
        <w:rPr>
          <w:iCs/>
          <w:sz w:val="24"/>
          <w:szCs w:val="24"/>
          <w:lang w:eastAsia="ru-RU"/>
        </w:rPr>
        <w:t xml:space="preserve">начальник </w:t>
      </w:r>
      <w:r w:rsidR="003D65A9" w:rsidRPr="00F3321F">
        <w:rPr>
          <w:iCs/>
          <w:sz w:val="24"/>
          <w:szCs w:val="24"/>
          <w:lang w:eastAsia="ru-RU"/>
        </w:rPr>
        <w:t xml:space="preserve">отдела </w:t>
      </w:r>
      <w:r w:rsidR="00F3321F" w:rsidRPr="00F3321F">
        <w:rPr>
          <w:iCs/>
          <w:sz w:val="24"/>
          <w:szCs w:val="24"/>
          <w:lang w:eastAsia="ru-RU"/>
        </w:rPr>
        <w:t>жилищно-коммунального хозяйства, архитектуры и строительства</w:t>
      </w:r>
      <w:r w:rsidR="00F3321F">
        <w:rPr>
          <w:iCs/>
          <w:sz w:val="24"/>
          <w:szCs w:val="24"/>
          <w:lang w:eastAsia="ru-RU"/>
        </w:rPr>
        <w:t xml:space="preserve"> </w:t>
      </w:r>
      <w:r w:rsidR="00F3321F" w:rsidRPr="00F21637">
        <w:rPr>
          <w:iCs/>
          <w:sz w:val="24"/>
          <w:szCs w:val="24"/>
          <w:lang w:eastAsia="ru-RU"/>
        </w:rPr>
        <w:t>Несвижского</w:t>
      </w:r>
      <w:r w:rsidRPr="00F21637">
        <w:rPr>
          <w:iCs/>
          <w:sz w:val="24"/>
          <w:szCs w:val="24"/>
          <w:lang w:eastAsia="ru-RU"/>
        </w:rPr>
        <w:t xml:space="preserve"> </w:t>
      </w:r>
      <w:r w:rsidR="0031792C" w:rsidRPr="00F21637">
        <w:rPr>
          <w:iCs/>
          <w:sz w:val="24"/>
          <w:szCs w:val="24"/>
          <w:lang w:eastAsia="ru-RU"/>
        </w:rPr>
        <w:t>райисполкома</w:t>
      </w:r>
      <w:r w:rsidR="00D26D5D" w:rsidRPr="00F21637">
        <w:rPr>
          <w:iCs/>
          <w:sz w:val="24"/>
          <w:szCs w:val="24"/>
          <w:lang w:eastAsia="ru-RU"/>
        </w:rPr>
        <w:t xml:space="preserve"> </w:t>
      </w:r>
      <w:r w:rsidR="00F3321F" w:rsidRPr="00F21637">
        <w:rPr>
          <w:iCs/>
          <w:sz w:val="24"/>
          <w:szCs w:val="24"/>
          <w:lang w:eastAsia="ru-RU"/>
        </w:rPr>
        <w:t>Конищева Юлия Сергеевна</w:t>
      </w:r>
      <w:r w:rsidR="00F21637" w:rsidRPr="00F21637">
        <w:rPr>
          <w:iCs/>
          <w:sz w:val="24"/>
          <w:szCs w:val="24"/>
          <w:lang w:eastAsia="ru-RU"/>
        </w:rPr>
        <w:t>, тел.: 8 01770</w:t>
      </w:r>
      <w:r w:rsidR="0031792C" w:rsidRPr="00F21637">
        <w:rPr>
          <w:iCs/>
          <w:sz w:val="24"/>
          <w:szCs w:val="24"/>
          <w:lang w:eastAsia="ru-RU"/>
        </w:rPr>
        <w:t xml:space="preserve"> </w:t>
      </w:r>
      <w:r w:rsidR="00EF1E15">
        <w:rPr>
          <w:iCs/>
          <w:sz w:val="24"/>
          <w:szCs w:val="24"/>
          <w:lang w:eastAsia="ru-RU"/>
        </w:rPr>
        <w:t>5 11 </w:t>
      </w:r>
      <w:r w:rsidR="00F21637" w:rsidRPr="00F21637">
        <w:rPr>
          <w:iCs/>
          <w:sz w:val="24"/>
          <w:szCs w:val="24"/>
          <w:lang w:eastAsia="ru-RU"/>
        </w:rPr>
        <w:t>04</w:t>
      </w:r>
      <w:r w:rsidR="00D26D5D" w:rsidRPr="00F21637">
        <w:rPr>
          <w:iCs/>
          <w:sz w:val="24"/>
          <w:szCs w:val="24"/>
          <w:lang w:eastAsia="ru-RU"/>
        </w:rPr>
        <w:t>,</w:t>
      </w:r>
      <w:r w:rsidR="00893F09" w:rsidRPr="00F21637">
        <w:rPr>
          <w:iCs/>
          <w:sz w:val="24"/>
          <w:szCs w:val="24"/>
          <w:lang w:eastAsia="ru-RU"/>
        </w:rPr>
        <w:t xml:space="preserve"> e-</w:t>
      </w:r>
      <w:proofErr w:type="spellStart"/>
      <w:r w:rsidR="00893F09" w:rsidRPr="00F21637">
        <w:rPr>
          <w:iCs/>
          <w:sz w:val="24"/>
          <w:szCs w:val="24"/>
          <w:lang w:eastAsia="ru-RU"/>
        </w:rPr>
        <w:t>mail</w:t>
      </w:r>
      <w:proofErr w:type="spellEnd"/>
      <w:r w:rsidR="00893F09" w:rsidRPr="00F21637">
        <w:rPr>
          <w:iCs/>
          <w:sz w:val="24"/>
          <w:szCs w:val="24"/>
          <w:lang w:eastAsia="ru-RU"/>
        </w:rPr>
        <w:t xml:space="preserve">: </w:t>
      </w:r>
      <w:r w:rsidR="00F21637" w:rsidRPr="00F21637">
        <w:rPr>
          <w:sz w:val="24"/>
        </w:rPr>
        <w:t xml:space="preserve">info@nesvizh.gov.by; </w:t>
      </w:r>
    </w:p>
    <w:p w:rsidR="00A37D07" w:rsidRPr="00AF26C4" w:rsidRDefault="00BD4E7F" w:rsidP="00AF26C4">
      <w:pPr>
        <w:pStyle w:val="point"/>
        <w:spacing w:before="0" w:after="0"/>
        <w:rPr>
          <w:rFonts w:eastAsiaTheme="minorEastAsia"/>
          <w:iCs/>
        </w:rPr>
      </w:pPr>
      <w:r w:rsidRPr="00B10C30">
        <w:rPr>
          <w:rFonts w:eastAsiaTheme="minorEastAsia"/>
          <w:iCs/>
        </w:rPr>
        <w:t xml:space="preserve">2) </w:t>
      </w:r>
      <w:proofErr w:type="spellStart"/>
      <w:r w:rsidR="00077B1F" w:rsidRPr="00077B1F">
        <w:rPr>
          <w:rFonts w:eastAsiaTheme="minorEastAsia"/>
          <w:iCs/>
        </w:rPr>
        <w:t>Столбцовское</w:t>
      </w:r>
      <w:proofErr w:type="spellEnd"/>
      <w:r w:rsidR="00077B1F" w:rsidRPr="00077B1F">
        <w:rPr>
          <w:rFonts w:eastAsiaTheme="minorEastAsia"/>
          <w:iCs/>
        </w:rPr>
        <w:t xml:space="preserve"> производственное управление «</w:t>
      </w:r>
      <w:proofErr w:type="spellStart"/>
      <w:r w:rsidR="00077B1F" w:rsidRPr="00077B1F">
        <w:rPr>
          <w:rFonts w:eastAsiaTheme="minorEastAsia"/>
          <w:iCs/>
        </w:rPr>
        <w:t>Столбцыгаз</w:t>
      </w:r>
      <w:proofErr w:type="spellEnd"/>
      <w:r w:rsidR="00077B1F" w:rsidRPr="00077B1F">
        <w:rPr>
          <w:rFonts w:eastAsiaTheme="minorEastAsia"/>
          <w:iCs/>
        </w:rPr>
        <w:t>» УП «</w:t>
      </w:r>
      <w:proofErr w:type="spellStart"/>
      <w:r w:rsidR="00077B1F" w:rsidRPr="00077B1F">
        <w:rPr>
          <w:rFonts w:eastAsiaTheme="minorEastAsia"/>
          <w:iCs/>
        </w:rPr>
        <w:t>Минскоблгаз</w:t>
      </w:r>
      <w:proofErr w:type="spellEnd"/>
      <w:r w:rsidR="00077B1F" w:rsidRPr="00077B1F">
        <w:rPr>
          <w:rFonts w:eastAsiaTheme="minorEastAsia"/>
          <w:iCs/>
        </w:rPr>
        <w:t>»</w:t>
      </w:r>
      <w:r w:rsidR="007115DA" w:rsidRPr="00B10C30">
        <w:rPr>
          <w:rFonts w:eastAsiaTheme="minorEastAsia"/>
          <w:iCs/>
        </w:rPr>
        <w:t xml:space="preserve">, </w:t>
      </w:r>
      <w:r w:rsidR="00077B1F" w:rsidRPr="00077B1F">
        <w:rPr>
          <w:rFonts w:eastAsiaTheme="minorEastAsia"/>
          <w:iCs/>
        </w:rPr>
        <w:t>222666, Минская обл. г. Столбцы, ул. Гагарина, 117</w:t>
      </w:r>
      <w:r w:rsidR="00A37D07" w:rsidRPr="00077B1F">
        <w:rPr>
          <w:rFonts w:eastAsiaTheme="minorEastAsia"/>
          <w:iCs/>
        </w:rPr>
        <w:t>,</w:t>
      </w:r>
      <w:r w:rsidR="00B10C30" w:rsidRPr="00077B1F">
        <w:rPr>
          <w:rFonts w:eastAsiaTheme="minorEastAsia"/>
          <w:iCs/>
        </w:rPr>
        <w:t xml:space="preserve"> </w:t>
      </w:r>
      <w:r w:rsidR="00AF26C4">
        <w:rPr>
          <w:rFonts w:eastAsiaTheme="minorEastAsia"/>
          <w:iCs/>
        </w:rPr>
        <w:t>Тел./факс 8(01717) 7-72-14, e-</w:t>
      </w:r>
      <w:bookmarkStart w:id="0" w:name="_GoBack"/>
      <w:bookmarkEnd w:id="0"/>
      <w:proofErr w:type="spellStart"/>
      <w:r w:rsidR="00AF26C4" w:rsidRPr="00AF26C4">
        <w:rPr>
          <w:rFonts w:eastAsiaTheme="minorEastAsia"/>
          <w:iCs/>
        </w:rPr>
        <w:t>mail</w:t>
      </w:r>
      <w:proofErr w:type="spellEnd"/>
      <w:r w:rsidR="00AF26C4" w:rsidRPr="00AF26C4">
        <w:rPr>
          <w:rFonts w:eastAsiaTheme="minorEastAsia"/>
          <w:iCs/>
        </w:rPr>
        <w:t>: info.stolbcy@mx.mog.by, контактное лицо: Явид Юлия Викторовна.</w:t>
      </w:r>
    </w:p>
    <w:p w:rsidR="002916F0" w:rsidRPr="00AB0BAE" w:rsidRDefault="002916F0" w:rsidP="00B10C30">
      <w:pPr>
        <w:pStyle w:val="a4"/>
        <w:ind w:firstLine="567"/>
        <w:jc w:val="both"/>
        <w:rPr>
          <w:b w:val="0"/>
        </w:rPr>
      </w:pPr>
      <w:r w:rsidRPr="00AB0BAE">
        <w:rPr>
          <w:rStyle w:val="a6"/>
          <w:rFonts w:eastAsiaTheme="majorEastAsia"/>
          <w:b/>
          <w:shd w:val="clear" w:color="auto" w:fill="FFFFFF"/>
        </w:rPr>
        <w:t>Замечания и предлож</w:t>
      </w:r>
      <w:r w:rsidR="0031792C" w:rsidRPr="00AB0BAE">
        <w:rPr>
          <w:rStyle w:val="a6"/>
          <w:rFonts w:eastAsiaTheme="majorEastAsia"/>
          <w:b/>
          <w:shd w:val="clear" w:color="auto" w:fill="FFFFFF"/>
        </w:rPr>
        <w:t>ения по отчету по</w:t>
      </w:r>
      <w:r w:rsidR="0031792C" w:rsidRPr="00AB0BAE">
        <w:rPr>
          <w:rStyle w:val="a6"/>
          <w:rFonts w:eastAsiaTheme="majorEastAsia"/>
          <w:b/>
          <w:color w:val="FF0000"/>
          <w:shd w:val="clear" w:color="auto" w:fill="FFFFFF"/>
        </w:rPr>
        <w:t xml:space="preserve"> </w:t>
      </w:r>
      <w:r w:rsidR="0031792C" w:rsidRPr="00AB0BAE">
        <w:rPr>
          <w:rStyle w:val="a6"/>
          <w:rFonts w:eastAsiaTheme="majorEastAsia"/>
          <w:b/>
          <w:shd w:val="clear" w:color="auto" w:fill="FFFFFF"/>
        </w:rPr>
        <w:t>ОВОС</w:t>
      </w:r>
      <w:r w:rsidR="0031792C" w:rsidRPr="00AB0BAE">
        <w:rPr>
          <w:rStyle w:val="a6"/>
          <w:rFonts w:eastAsiaTheme="majorEastAsia"/>
          <w:b/>
          <w:color w:val="FF0000"/>
          <w:shd w:val="clear" w:color="auto" w:fill="FFFFFF"/>
        </w:rPr>
        <w:t xml:space="preserve"> </w:t>
      </w:r>
      <w:r w:rsidR="0031792C" w:rsidRPr="00AB0BAE">
        <w:rPr>
          <w:rStyle w:val="a6"/>
          <w:rFonts w:eastAsiaTheme="majorEastAsia"/>
          <w:b/>
          <w:shd w:val="clear" w:color="auto" w:fill="FFFFFF"/>
        </w:rPr>
        <w:t>в течение</w:t>
      </w:r>
      <w:r w:rsidRPr="00AB0BAE">
        <w:rPr>
          <w:rStyle w:val="a6"/>
          <w:rFonts w:eastAsiaTheme="majorEastAsia"/>
          <w:b/>
          <w:shd w:val="clear" w:color="auto" w:fill="FFFFFF"/>
        </w:rPr>
        <w:t xml:space="preserve"> объявленного срока можно направить</w:t>
      </w:r>
      <w:r w:rsidRPr="00AB0BAE">
        <w:rPr>
          <w:b w:val="0"/>
        </w:rPr>
        <w:t>:</w:t>
      </w:r>
    </w:p>
    <w:p w:rsidR="00256820" w:rsidRDefault="00256820" w:rsidP="00B10C30">
      <w:pPr>
        <w:pStyle w:val="a4"/>
        <w:ind w:firstLine="567"/>
        <w:jc w:val="both"/>
        <w:rPr>
          <w:rFonts w:eastAsiaTheme="minorEastAsia"/>
          <w:b w:val="0"/>
          <w:bCs w:val="0"/>
          <w:iCs/>
        </w:rPr>
      </w:pPr>
      <w:r>
        <w:rPr>
          <w:rFonts w:eastAsiaTheme="minorEastAsia"/>
          <w:b w:val="0"/>
          <w:bCs w:val="0"/>
          <w:iCs/>
        </w:rPr>
        <w:t xml:space="preserve">1) </w:t>
      </w:r>
      <w:r w:rsidRPr="00256820">
        <w:rPr>
          <w:rFonts w:eastAsiaTheme="minorEastAsia"/>
          <w:b w:val="0"/>
          <w:bCs w:val="0"/>
          <w:iCs/>
        </w:rPr>
        <w:t>Несвижский районный исполнительный комитет г. Несвиж, ул. Советская, 1, контактное лицо — начальник отдела жилищно-коммунального хозяйства, архитектуры и строительства Несвижского райисполкома Конищева Юлия Сергеевна, тел.: 8 01770 5 11 04, e-</w:t>
      </w:r>
      <w:proofErr w:type="spellStart"/>
      <w:r w:rsidRPr="00256820">
        <w:rPr>
          <w:rFonts w:eastAsiaTheme="minorEastAsia"/>
          <w:b w:val="0"/>
          <w:bCs w:val="0"/>
          <w:iCs/>
        </w:rPr>
        <w:t>mail</w:t>
      </w:r>
      <w:proofErr w:type="spellEnd"/>
      <w:r w:rsidRPr="00256820">
        <w:rPr>
          <w:rFonts w:eastAsiaTheme="minorEastAsia"/>
          <w:b w:val="0"/>
          <w:bCs w:val="0"/>
          <w:iCs/>
        </w:rPr>
        <w:t xml:space="preserve">: info@nesvizh.gov.by; </w:t>
      </w:r>
    </w:p>
    <w:p w:rsidR="002916F0" w:rsidRPr="00B10C30" w:rsidRDefault="0031792C" w:rsidP="00B10C30">
      <w:pPr>
        <w:pStyle w:val="a4"/>
        <w:ind w:firstLine="567"/>
        <w:jc w:val="both"/>
        <w:rPr>
          <w:b w:val="0"/>
          <w:bCs w:val="0"/>
        </w:rPr>
      </w:pPr>
      <w:r w:rsidRPr="00EF1E15">
        <w:rPr>
          <w:b w:val="0"/>
        </w:rPr>
        <w:t>2)</w:t>
      </w:r>
      <w:r w:rsidR="003E6125" w:rsidRPr="00B10C30">
        <w:t xml:space="preserve"> </w:t>
      </w:r>
      <w:proofErr w:type="spellStart"/>
      <w:r w:rsidR="00256820" w:rsidRPr="00256820">
        <w:rPr>
          <w:rFonts w:eastAsiaTheme="minorEastAsia"/>
          <w:b w:val="0"/>
          <w:bCs w:val="0"/>
          <w:iCs/>
        </w:rPr>
        <w:t>Столбцовское</w:t>
      </w:r>
      <w:proofErr w:type="spellEnd"/>
      <w:r w:rsidR="00256820" w:rsidRPr="00256820">
        <w:rPr>
          <w:rFonts w:eastAsiaTheme="minorEastAsia"/>
          <w:b w:val="0"/>
          <w:bCs w:val="0"/>
          <w:iCs/>
        </w:rPr>
        <w:t xml:space="preserve"> производственное управление «</w:t>
      </w:r>
      <w:proofErr w:type="spellStart"/>
      <w:r w:rsidR="00256820" w:rsidRPr="00256820">
        <w:rPr>
          <w:rFonts w:eastAsiaTheme="minorEastAsia"/>
          <w:b w:val="0"/>
          <w:bCs w:val="0"/>
          <w:iCs/>
        </w:rPr>
        <w:t>Столбцыгаз</w:t>
      </w:r>
      <w:proofErr w:type="spellEnd"/>
      <w:r w:rsidR="00256820" w:rsidRPr="00256820">
        <w:rPr>
          <w:rFonts w:eastAsiaTheme="minorEastAsia"/>
          <w:b w:val="0"/>
          <w:bCs w:val="0"/>
          <w:iCs/>
        </w:rPr>
        <w:t>» УП «</w:t>
      </w:r>
      <w:proofErr w:type="spellStart"/>
      <w:r w:rsidR="00256820" w:rsidRPr="00256820">
        <w:rPr>
          <w:rFonts w:eastAsiaTheme="minorEastAsia"/>
          <w:b w:val="0"/>
          <w:bCs w:val="0"/>
          <w:iCs/>
        </w:rPr>
        <w:t>Минскоблгаз</w:t>
      </w:r>
      <w:proofErr w:type="spellEnd"/>
      <w:r w:rsidR="00256820" w:rsidRPr="00256820">
        <w:rPr>
          <w:rFonts w:eastAsiaTheme="minorEastAsia"/>
          <w:b w:val="0"/>
          <w:bCs w:val="0"/>
          <w:iCs/>
        </w:rPr>
        <w:t>», 222666, Минская обл. г. Столбцы, ул. Гагарина, 117, Тел.</w:t>
      </w:r>
      <w:r w:rsidR="00AF26C4">
        <w:rPr>
          <w:rFonts w:eastAsiaTheme="minorEastAsia"/>
          <w:b w:val="0"/>
          <w:bCs w:val="0"/>
          <w:iCs/>
        </w:rPr>
        <w:t>/факс</w:t>
      </w:r>
      <w:r w:rsidR="00256820" w:rsidRPr="00256820">
        <w:rPr>
          <w:rFonts w:eastAsiaTheme="minorEastAsia"/>
          <w:b w:val="0"/>
          <w:bCs w:val="0"/>
          <w:iCs/>
        </w:rPr>
        <w:t xml:space="preserve"> 8</w:t>
      </w:r>
      <w:r w:rsidR="00AF26C4">
        <w:rPr>
          <w:rFonts w:eastAsiaTheme="minorEastAsia"/>
          <w:b w:val="0"/>
          <w:bCs w:val="0"/>
          <w:iCs/>
        </w:rPr>
        <w:t>(01717) 7-72-14,</w:t>
      </w:r>
      <w:r w:rsidR="00EF1E15">
        <w:rPr>
          <w:rFonts w:eastAsiaTheme="minorEastAsia"/>
          <w:b w:val="0"/>
          <w:bCs w:val="0"/>
          <w:iCs/>
        </w:rPr>
        <w:t xml:space="preserve"> e</w:t>
      </w:r>
      <w:r w:rsidR="00EF1E15">
        <w:rPr>
          <w:rFonts w:eastAsiaTheme="minorEastAsia"/>
          <w:b w:val="0"/>
          <w:bCs w:val="0"/>
          <w:iCs/>
        </w:rPr>
        <w:noBreakHyphen/>
      </w:r>
      <w:proofErr w:type="spellStart"/>
      <w:r w:rsidR="00EF1E15">
        <w:rPr>
          <w:rFonts w:eastAsiaTheme="minorEastAsia"/>
          <w:b w:val="0"/>
          <w:bCs w:val="0"/>
          <w:iCs/>
        </w:rPr>
        <w:t>mail</w:t>
      </w:r>
      <w:proofErr w:type="spellEnd"/>
      <w:r w:rsidR="00EF1E15">
        <w:rPr>
          <w:rFonts w:eastAsiaTheme="minorEastAsia"/>
          <w:b w:val="0"/>
          <w:bCs w:val="0"/>
          <w:iCs/>
        </w:rPr>
        <w:t>: </w:t>
      </w:r>
      <w:r w:rsidR="00256820" w:rsidRPr="00256820">
        <w:rPr>
          <w:rFonts w:eastAsiaTheme="minorEastAsia"/>
          <w:b w:val="0"/>
          <w:bCs w:val="0"/>
          <w:iCs/>
        </w:rPr>
        <w:t>info.stolbcy@</w:t>
      </w:r>
      <w:r w:rsidR="00EF1E15">
        <w:rPr>
          <w:rFonts w:eastAsiaTheme="minorEastAsia"/>
          <w:b w:val="0"/>
          <w:bCs w:val="0"/>
          <w:iCs/>
        </w:rPr>
        <w:t>mx.mog.by, контактное лицо: Явид Юлия Викторовна</w:t>
      </w:r>
      <w:r w:rsidR="00DA6BC5" w:rsidRPr="00256820">
        <w:rPr>
          <w:rFonts w:eastAsiaTheme="minorEastAsia"/>
          <w:iCs/>
        </w:rPr>
        <w:t>.</w:t>
      </w:r>
      <w:r w:rsidR="00DA6BC5" w:rsidRPr="00256820">
        <w:t xml:space="preserve"> </w:t>
      </w:r>
      <w:r w:rsidR="00510EA9" w:rsidRPr="004260BC">
        <w:t>(</w:t>
      </w:r>
      <w:r w:rsidR="002916F0" w:rsidRPr="004260BC">
        <w:t>до</w:t>
      </w:r>
      <w:r w:rsidR="00AD41FA">
        <w:t xml:space="preserve"> 22</w:t>
      </w:r>
      <w:r w:rsidR="002916F0" w:rsidRPr="004260BC">
        <w:t xml:space="preserve"> </w:t>
      </w:r>
      <w:r w:rsidR="00AD41FA">
        <w:rPr>
          <w:lang w:val="be-BY"/>
        </w:rPr>
        <w:t xml:space="preserve">января </w:t>
      </w:r>
      <w:r w:rsidR="002916F0" w:rsidRPr="004260BC">
        <w:t>20</w:t>
      </w:r>
      <w:r w:rsidR="005E326F" w:rsidRPr="004260BC">
        <w:t>2</w:t>
      </w:r>
      <w:r w:rsidR="00AD41FA">
        <w:t>2</w:t>
      </w:r>
      <w:r w:rsidR="002916F0" w:rsidRPr="004260BC">
        <w:t xml:space="preserve"> г. включительно).</w:t>
      </w:r>
    </w:p>
    <w:p w:rsidR="002916F0" w:rsidRPr="00B10C30" w:rsidRDefault="002916F0" w:rsidP="00B10C30">
      <w:pPr>
        <w:pStyle w:val="a4"/>
        <w:ind w:firstLine="567"/>
        <w:jc w:val="both"/>
        <w:rPr>
          <w:b w:val="0"/>
          <w:shd w:val="clear" w:color="auto" w:fill="FFFFFF"/>
        </w:rPr>
      </w:pPr>
      <w:r w:rsidRPr="00B10C30">
        <w:t xml:space="preserve">Заявление о необходимости проведении общественных </w:t>
      </w:r>
      <w:r w:rsidR="003E6125" w:rsidRPr="00B10C30">
        <w:t xml:space="preserve">обсуждений </w:t>
      </w:r>
      <w:r w:rsidRPr="00B10C30">
        <w:t>(собрания)</w:t>
      </w:r>
      <w:r w:rsidRPr="00B10C30">
        <w:rPr>
          <w:b w:val="0"/>
        </w:rPr>
        <w:t xml:space="preserve"> </w:t>
      </w:r>
      <w:r w:rsidR="003E6125" w:rsidRPr="00B10C30">
        <w:rPr>
          <w:b w:val="0"/>
        </w:rPr>
        <w:t>можно направля</w:t>
      </w:r>
      <w:r w:rsidR="005E326F" w:rsidRPr="00B10C30">
        <w:rPr>
          <w:b w:val="0"/>
        </w:rPr>
        <w:t xml:space="preserve">ть в </w:t>
      </w:r>
      <w:r w:rsidR="00E540B5" w:rsidRPr="00E540B5">
        <w:rPr>
          <w:b w:val="0"/>
        </w:rPr>
        <w:t>Несвижский районный исполнительный комитет г. Несвиж, ул. Советская, 1, контактное лицо — начальник отдела жилищно-коммунального хозяйства, архитектуры и строительства Несвижского райисполкома Конищева Юлия Сергеевна, тел.: 8 01770 5 11 04, e-</w:t>
      </w:r>
      <w:proofErr w:type="spellStart"/>
      <w:r w:rsidR="00E540B5" w:rsidRPr="00E540B5">
        <w:rPr>
          <w:b w:val="0"/>
        </w:rPr>
        <w:t>mail</w:t>
      </w:r>
      <w:proofErr w:type="spellEnd"/>
      <w:r w:rsidR="00E540B5" w:rsidRPr="00E540B5">
        <w:rPr>
          <w:b w:val="0"/>
        </w:rPr>
        <w:t>: info@nesvizh.gov.by</w:t>
      </w:r>
      <w:r w:rsidR="00E540B5">
        <w:rPr>
          <w:b w:val="0"/>
        </w:rPr>
        <w:t xml:space="preserve"> </w:t>
      </w:r>
      <w:r w:rsidRPr="00B10C30">
        <w:rPr>
          <w:b w:val="0"/>
        </w:rPr>
        <w:t xml:space="preserve">в течение 10 рабочих дней со дня размещения уведомления </w:t>
      </w:r>
      <w:r w:rsidR="00510EA9" w:rsidRPr="004260BC">
        <w:rPr>
          <w:b w:val="0"/>
        </w:rPr>
        <w:t>(</w:t>
      </w:r>
      <w:r w:rsidRPr="004260BC">
        <w:t xml:space="preserve">до </w:t>
      </w:r>
      <w:r w:rsidR="007E3297">
        <w:rPr>
          <w:lang w:val="be-BY"/>
        </w:rPr>
        <w:t>06</w:t>
      </w:r>
      <w:r w:rsidR="008C0222" w:rsidRPr="004260BC">
        <w:t xml:space="preserve"> </w:t>
      </w:r>
      <w:r w:rsidR="007E3297">
        <w:rPr>
          <w:lang w:val="be-BY"/>
        </w:rPr>
        <w:t>января</w:t>
      </w:r>
      <w:r w:rsidR="005E326F" w:rsidRPr="004260BC">
        <w:t xml:space="preserve"> 202</w:t>
      </w:r>
      <w:r w:rsidR="007E3297">
        <w:t>2</w:t>
      </w:r>
      <w:r w:rsidRPr="004260BC">
        <w:t xml:space="preserve"> г. включительно</w:t>
      </w:r>
      <w:r w:rsidRPr="004260BC">
        <w:rPr>
          <w:b w:val="0"/>
        </w:rPr>
        <w:t>).</w:t>
      </w:r>
      <w:r w:rsidRPr="00B10C30">
        <w:rPr>
          <w:b w:val="0"/>
        </w:rPr>
        <w:t xml:space="preserve"> </w:t>
      </w:r>
      <w:r w:rsidRPr="00B10C30">
        <w:rPr>
          <w:b w:val="0"/>
          <w:shd w:val="clear" w:color="auto" w:fill="FFFFFF"/>
        </w:rPr>
        <w:t xml:space="preserve">В случае </w:t>
      </w:r>
      <w:r w:rsidR="003E6125" w:rsidRPr="00B10C30">
        <w:rPr>
          <w:b w:val="0"/>
          <w:shd w:val="clear" w:color="auto" w:fill="FFFFFF"/>
        </w:rPr>
        <w:t>поступления заявлений</w:t>
      </w:r>
      <w:r w:rsidRPr="00B10C30">
        <w:rPr>
          <w:b w:val="0"/>
          <w:shd w:val="clear" w:color="auto" w:fill="FFFFFF"/>
        </w:rPr>
        <w:t xml:space="preserve"> от общественности о необходимости проведения собран</w:t>
      </w:r>
      <w:r w:rsidR="00510EA9" w:rsidRPr="00B10C30">
        <w:rPr>
          <w:b w:val="0"/>
          <w:shd w:val="clear" w:color="auto" w:fill="FFFFFF"/>
        </w:rPr>
        <w:t>ия по обсуждению отчета об ОВОС</w:t>
      </w:r>
      <w:r w:rsidRPr="00B10C30">
        <w:rPr>
          <w:b w:val="0"/>
          <w:shd w:val="clear" w:color="auto" w:fill="FFFFFF"/>
        </w:rPr>
        <w:t xml:space="preserve"> дата и место его проведения будут сообщены позднее.</w:t>
      </w:r>
    </w:p>
    <w:p w:rsidR="005B4831" w:rsidRPr="00B10C30" w:rsidRDefault="002916F0" w:rsidP="00B10C30">
      <w:pPr>
        <w:spacing w:after="0" w:line="240" w:lineRule="auto"/>
        <w:ind w:firstLine="567"/>
        <w:jc w:val="both"/>
        <w:rPr>
          <w:sz w:val="24"/>
          <w:szCs w:val="24"/>
        </w:rPr>
      </w:pPr>
      <w:r w:rsidRPr="00B10C30">
        <w:rPr>
          <w:b/>
          <w:sz w:val="24"/>
          <w:szCs w:val="24"/>
        </w:rPr>
        <w:t>Заявление о намерении проведения общественной экологической экспертизы</w:t>
      </w:r>
      <w:r w:rsidRPr="00B10C30">
        <w:rPr>
          <w:sz w:val="24"/>
          <w:szCs w:val="24"/>
        </w:rPr>
        <w:t xml:space="preserve"> </w:t>
      </w:r>
      <w:r w:rsidRPr="00B10C30">
        <w:rPr>
          <w:b/>
          <w:bCs/>
          <w:sz w:val="24"/>
          <w:szCs w:val="24"/>
        </w:rPr>
        <w:t>можно направит</w:t>
      </w:r>
      <w:r w:rsidR="000E5129" w:rsidRPr="00B10C30">
        <w:rPr>
          <w:b/>
          <w:bCs/>
          <w:sz w:val="24"/>
          <w:szCs w:val="24"/>
        </w:rPr>
        <w:t>ь</w:t>
      </w:r>
      <w:r w:rsidRPr="00B10C30">
        <w:rPr>
          <w:b/>
          <w:bCs/>
          <w:sz w:val="24"/>
          <w:szCs w:val="24"/>
        </w:rPr>
        <w:t>:</w:t>
      </w:r>
    </w:p>
    <w:p w:rsidR="005B4831" w:rsidRPr="00B10C30" w:rsidRDefault="005B4831" w:rsidP="00E540B5">
      <w:pPr>
        <w:spacing w:after="0" w:line="240" w:lineRule="auto"/>
        <w:contextualSpacing/>
        <w:jc w:val="both"/>
        <w:rPr>
          <w:sz w:val="24"/>
          <w:szCs w:val="24"/>
        </w:rPr>
      </w:pPr>
      <w:r w:rsidRPr="00B10C30">
        <w:rPr>
          <w:sz w:val="24"/>
          <w:szCs w:val="24"/>
        </w:rPr>
        <w:t xml:space="preserve">- </w:t>
      </w:r>
      <w:r w:rsidR="005E326F" w:rsidRPr="00B10C30">
        <w:rPr>
          <w:sz w:val="24"/>
          <w:szCs w:val="24"/>
        </w:rPr>
        <w:t xml:space="preserve">в </w:t>
      </w:r>
      <w:r w:rsidR="00E540B5" w:rsidRPr="00E540B5">
        <w:rPr>
          <w:sz w:val="24"/>
          <w:szCs w:val="24"/>
        </w:rPr>
        <w:t>Несвижский районный исполнительный комитет г. Несвиж, ул. Советская, 1, контактное лицо — начальник отдела жилищно-коммунального хозяйства, архитектуры и строительства Несвижского райисполкома Конищева Юлия Сергеевна, тел.: 8 01770 5 11 04, e-</w:t>
      </w:r>
      <w:proofErr w:type="spellStart"/>
      <w:r w:rsidR="00E540B5" w:rsidRPr="00E540B5">
        <w:rPr>
          <w:sz w:val="24"/>
          <w:szCs w:val="24"/>
        </w:rPr>
        <w:t>mail</w:t>
      </w:r>
      <w:proofErr w:type="spellEnd"/>
      <w:r w:rsidR="00E540B5" w:rsidRPr="00E540B5">
        <w:rPr>
          <w:sz w:val="24"/>
          <w:szCs w:val="24"/>
        </w:rPr>
        <w:t>: info@nesvizh.gov.by</w:t>
      </w:r>
      <w:r w:rsidR="00547EB1" w:rsidRPr="00B10C30">
        <w:rPr>
          <w:sz w:val="24"/>
          <w:szCs w:val="24"/>
        </w:rPr>
        <w:t xml:space="preserve"> </w:t>
      </w:r>
      <w:r w:rsidRPr="00B10C30">
        <w:rPr>
          <w:sz w:val="24"/>
          <w:szCs w:val="24"/>
        </w:rPr>
        <w:t xml:space="preserve">в течение 10 рабочих дней со дня размещения </w:t>
      </w:r>
      <w:r w:rsidRPr="008847F8">
        <w:rPr>
          <w:sz w:val="24"/>
          <w:szCs w:val="24"/>
        </w:rPr>
        <w:t xml:space="preserve">уведомления </w:t>
      </w:r>
      <w:r w:rsidR="00510EA9" w:rsidRPr="008847F8">
        <w:rPr>
          <w:sz w:val="24"/>
          <w:szCs w:val="24"/>
        </w:rPr>
        <w:t>(</w:t>
      </w:r>
      <w:r w:rsidRPr="008847F8">
        <w:rPr>
          <w:b/>
          <w:sz w:val="24"/>
          <w:szCs w:val="24"/>
        </w:rPr>
        <w:t xml:space="preserve">до </w:t>
      </w:r>
      <w:r w:rsidR="007E3297">
        <w:rPr>
          <w:b/>
          <w:sz w:val="24"/>
          <w:szCs w:val="24"/>
          <w:lang w:val="be-BY"/>
        </w:rPr>
        <w:t>06</w:t>
      </w:r>
      <w:r w:rsidR="004260BC" w:rsidRPr="004260BC">
        <w:rPr>
          <w:b/>
          <w:sz w:val="24"/>
          <w:szCs w:val="24"/>
          <w:lang w:val="be-BY"/>
        </w:rPr>
        <w:t xml:space="preserve"> </w:t>
      </w:r>
      <w:r w:rsidR="007E3297">
        <w:rPr>
          <w:b/>
          <w:sz w:val="24"/>
          <w:szCs w:val="24"/>
          <w:lang w:val="be-BY"/>
        </w:rPr>
        <w:t>января</w:t>
      </w:r>
      <w:r w:rsidRPr="004260BC">
        <w:rPr>
          <w:b/>
          <w:sz w:val="24"/>
          <w:szCs w:val="24"/>
        </w:rPr>
        <w:t xml:space="preserve"> 20</w:t>
      </w:r>
      <w:r w:rsidR="005E326F" w:rsidRPr="004260BC">
        <w:rPr>
          <w:b/>
          <w:sz w:val="24"/>
          <w:szCs w:val="24"/>
        </w:rPr>
        <w:t>2</w:t>
      </w:r>
      <w:r w:rsidR="007E3297">
        <w:rPr>
          <w:b/>
          <w:sz w:val="24"/>
          <w:szCs w:val="24"/>
          <w:lang w:val="be-BY"/>
        </w:rPr>
        <w:t>2</w:t>
      </w:r>
      <w:r w:rsidRPr="004260BC">
        <w:rPr>
          <w:b/>
          <w:sz w:val="24"/>
          <w:szCs w:val="24"/>
        </w:rPr>
        <w:t xml:space="preserve"> г. включительно</w:t>
      </w:r>
      <w:r w:rsidRPr="004260BC">
        <w:rPr>
          <w:sz w:val="24"/>
          <w:szCs w:val="24"/>
        </w:rPr>
        <w:t>)</w:t>
      </w:r>
      <w:r w:rsidR="00510EA9" w:rsidRPr="004260BC">
        <w:rPr>
          <w:sz w:val="24"/>
          <w:szCs w:val="24"/>
        </w:rPr>
        <w:t>,</w:t>
      </w:r>
    </w:p>
    <w:p w:rsidR="002916F0" w:rsidRPr="00B10C30" w:rsidRDefault="005B4831" w:rsidP="00B10C3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10C30">
        <w:t xml:space="preserve">- </w:t>
      </w:r>
      <w:proofErr w:type="spellStart"/>
      <w:r w:rsidR="008E3698" w:rsidRPr="008E3698">
        <w:rPr>
          <w:rFonts w:eastAsiaTheme="minorEastAsia"/>
          <w:iCs/>
        </w:rPr>
        <w:t>Столбцовское</w:t>
      </w:r>
      <w:proofErr w:type="spellEnd"/>
      <w:r w:rsidR="008E3698" w:rsidRPr="008E3698">
        <w:rPr>
          <w:rFonts w:eastAsiaTheme="minorEastAsia"/>
          <w:iCs/>
        </w:rPr>
        <w:t xml:space="preserve"> производственное управление «</w:t>
      </w:r>
      <w:proofErr w:type="spellStart"/>
      <w:r w:rsidR="008E3698" w:rsidRPr="008E3698">
        <w:rPr>
          <w:rFonts w:eastAsiaTheme="minorEastAsia"/>
          <w:iCs/>
        </w:rPr>
        <w:t>Столбцыгаз</w:t>
      </w:r>
      <w:proofErr w:type="spellEnd"/>
      <w:r w:rsidR="008E3698" w:rsidRPr="008E3698">
        <w:rPr>
          <w:rFonts w:eastAsiaTheme="minorEastAsia"/>
          <w:iCs/>
        </w:rPr>
        <w:t>» УП «</w:t>
      </w:r>
      <w:proofErr w:type="spellStart"/>
      <w:r w:rsidR="008E3698" w:rsidRPr="008E3698">
        <w:rPr>
          <w:rFonts w:eastAsiaTheme="minorEastAsia"/>
          <w:iCs/>
        </w:rPr>
        <w:t>Минскоблгаз</w:t>
      </w:r>
      <w:proofErr w:type="spellEnd"/>
      <w:r w:rsidR="008E3698" w:rsidRPr="008E3698">
        <w:rPr>
          <w:rFonts w:eastAsiaTheme="minorEastAsia"/>
          <w:iCs/>
        </w:rPr>
        <w:t>», 222666, Минская обл. г. Столбцы, ул. Гагарина, 117, Тел. 8(01717) 7-72-00, факс 7-72-02 e-</w:t>
      </w:r>
      <w:proofErr w:type="spellStart"/>
      <w:r w:rsidR="008E3698" w:rsidRPr="008E3698">
        <w:rPr>
          <w:rFonts w:eastAsiaTheme="minorEastAsia"/>
          <w:iCs/>
        </w:rPr>
        <w:t>mail</w:t>
      </w:r>
      <w:proofErr w:type="spellEnd"/>
      <w:r w:rsidR="008E3698" w:rsidRPr="008E3698">
        <w:rPr>
          <w:rFonts w:eastAsiaTheme="minorEastAsia"/>
          <w:iCs/>
        </w:rPr>
        <w:t>: info.stolbcy@mx.</w:t>
      </w:r>
      <w:r w:rsidR="008E3698">
        <w:rPr>
          <w:rFonts w:eastAsiaTheme="minorEastAsia"/>
          <w:iCs/>
        </w:rPr>
        <w:t>mog.by</w:t>
      </w:r>
      <w:r w:rsidR="002D0675" w:rsidRPr="00B10C30">
        <w:rPr>
          <w:rFonts w:eastAsiaTheme="minorEastAsia"/>
          <w:iCs/>
        </w:rPr>
        <w:t xml:space="preserve">, </w:t>
      </w:r>
      <w:r w:rsidR="002916F0" w:rsidRPr="00B10C30">
        <w:rPr>
          <w:rFonts w:eastAsiaTheme="minorEastAsia"/>
          <w:lang w:eastAsia="en-US"/>
        </w:rPr>
        <w:t>в</w:t>
      </w:r>
      <w:r w:rsidR="002916F0" w:rsidRPr="00B10C30">
        <w:t xml:space="preserve"> течение 10 рабочих дней со дня размещения </w:t>
      </w:r>
      <w:r w:rsidR="002916F0" w:rsidRPr="008847F8">
        <w:t xml:space="preserve">уведомления </w:t>
      </w:r>
      <w:r w:rsidR="00510EA9" w:rsidRPr="008847F8">
        <w:rPr>
          <w:b/>
        </w:rPr>
        <w:t>(</w:t>
      </w:r>
      <w:r w:rsidR="00547EB1" w:rsidRPr="008847F8">
        <w:rPr>
          <w:b/>
        </w:rPr>
        <w:t xml:space="preserve">до </w:t>
      </w:r>
      <w:r w:rsidR="007E3297">
        <w:rPr>
          <w:b/>
          <w:lang w:val="be-BY"/>
        </w:rPr>
        <w:t>06</w:t>
      </w:r>
      <w:r w:rsidR="008847F8" w:rsidRPr="008847F8">
        <w:rPr>
          <w:b/>
          <w:lang w:val="be-BY"/>
        </w:rPr>
        <w:t xml:space="preserve"> </w:t>
      </w:r>
      <w:r w:rsidR="007E3297">
        <w:rPr>
          <w:b/>
          <w:lang w:val="be-BY"/>
        </w:rPr>
        <w:t>января</w:t>
      </w:r>
      <w:r w:rsidR="0010154B" w:rsidRPr="008847F8">
        <w:rPr>
          <w:b/>
        </w:rPr>
        <w:t xml:space="preserve"> </w:t>
      </w:r>
      <w:r w:rsidR="00547EB1" w:rsidRPr="008847F8">
        <w:rPr>
          <w:b/>
        </w:rPr>
        <w:t>202</w:t>
      </w:r>
      <w:r w:rsidR="007E3297">
        <w:rPr>
          <w:b/>
        </w:rPr>
        <w:t>2</w:t>
      </w:r>
      <w:r w:rsidR="00547EB1" w:rsidRPr="008847F8">
        <w:rPr>
          <w:b/>
        </w:rPr>
        <w:t xml:space="preserve"> г. включительно</w:t>
      </w:r>
      <w:r w:rsidR="002916F0" w:rsidRPr="008847F8">
        <w:rPr>
          <w:b/>
        </w:rPr>
        <w:t>)</w:t>
      </w:r>
      <w:r w:rsidR="002916F0" w:rsidRPr="008847F8">
        <w:t>.</w:t>
      </w:r>
      <w:r w:rsidR="00510EA9" w:rsidRPr="00B10C30">
        <w:rPr>
          <w:b/>
        </w:rPr>
        <w:t xml:space="preserve"> </w:t>
      </w:r>
      <w:r w:rsidR="002916F0" w:rsidRPr="00B10C30">
        <w:t>Зая</w:t>
      </w:r>
      <w:r w:rsidR="00510EA9" w:rsidRPr="00B10C30">
        <w:t>вления, поданные после указанного срока, рассмо</w:t>
      </w:r>
      <w:r w:rsidR="002916F0" w:rsidRPr="00B10C30">
        <w:t>тр</w:t>
      </w:r>
      <w:r w:rsidR="00510EA9" w:rsidRPr="00B10C30">
        <w:t>ению не подлежат.</w:t>
      </w:r>
    </w:p>
    <w:p w:rsidR="002916F0" w:rsidRPr="00B10C30" w:rsidRDefault="002916F0" w:rsidP="00B10C30">
      <w:pPr>
        <w:pStyle w:val="a4"/>
        <w:ind w:firstLine="567"/>
        <w:jc w:val="both"/>
      </w:pPr>
      <w:r w:rsidRPr="00B10C30">
        <w:t>Место и дата опубликования уведомления:</w:t>
      </w:r>
    </w:p>
    <w:p w:rsidR="002916F0" w:rsidRPr="007A2031" w:rsidRDefault="002916F0" w:rsidP="0049038D">
      <w:pPr>
        <w:pStyle w:val="a4"/>
        <w:ind w:firstLine="567"/>
        <w:jc w:val="both"/>
        <w:rPr>
          <w:b w:val="0"/>
        </w:rPr>
      </w:pPr>
      <w:r w:rsidRPr="00B10C30">
        <w:rPr>
          <w:b w:val="0"/>
        </w:rPr>
        <w:t xml:space="preserve"> </w:t>
      </w:r>
      <w:r w:rsidRPr="007A2031">
        <w:rPr>
          <w:b w:val="0"/>
        </w:rPr>
        <w:t xml:space="preserve">- в печатных СМИ </w:t>
      </w:r>
      <w:r w:rsidR="00510EA9" w:rsidRPr="007A2031">
        <w:rPr>
          <w:b w:val="0"/>
        </w:rPr>
        <w:t>—</w:t>
      </w:r>
      <w:r w:rsidRPr="007A2031">
        <w:rPr>
          <w:b w:val="0"/>
        </w:rPr>
        <w:t xml:space="preserve"> </w:t>
      </w:r>
      <w:r w:rsidR="005E326F" w:rsidRPr="007A2031">
        <w:rPr>
          <w:rFonts w:eastAsiaTheme="minorEastAsia"/>
          <w:b w:val="0"/>
        </w:rPr>
        <w:t>газета «</w:t>
      </w:r>
      <w:r w:rsidR="008E3698" w:rsidRPr="007A2031">
        <w:rPr>
          <w:rFonts w:eastAsiaTheme="minorEastAsia"/>
          <w:b w:val="0"/>
          <w:lang w:val="be-BY"/>
        </w:rPr>
        <w:t>Нясвіжскія</w:t>
      </w:r>
      <w:r w:rsidR="003D0E6F" w:rsidRPr="007A2031">
        <w:rPr>
          <w:rFonts w:eastAsiaTheme="minorEastAsia"/>
          <w:b w:val="0"/>
          <w:lang w:val="be-BY"/>
        </w:rPr>
        <w:t xml:space="preserve"> навіны</w:t>
      </w:r>
      <w:r w:rsidR="005E326F" w:rsidRPr="007A2031">
        <w:rPr>
          <w:rFonts w:eastAsiaTheme="minorEastAsia"/>
          <w:b w:val="0"/>
        </w:rPr>
        <w:t>»</w:t>
      </w:r>
      <w:r w:rsidR="00510EA9" w:rsidRPr="007A2031">
        <w:rPr>
          <w:rFonts w:eastAsiaTheme="minorEastAsia"/>
          <w:b w:val="0"/>
        </w:rPr>
        <w:t>,</w:t>
      </w:r>
      <w:r w:rsidRPr="007A2031">
        <w:rPr>
          <w:b w:val="0"/>
        </w:rPr>
        <w:t xml:space="preserve"> </w:t>
      </w:r>
      <w:r w:rsidR="00547EB1" w:rsidRPr="007A2031">
        <w:rPr>
          <w:b w:val="0"/>
        </w:rPr>
        <w:t xml:space="preserve">№ </w:t>
      </w:r>
      <w:r w:rsidR="00EF1E15">
        <w:rPr>
          <w:b w:val="0"/>
          <w:lang w:val="be-BY"/>
        </w:rPr>
        <w:t>88</w:t>
      </w:r>
      <w:r w:rsidRPr="007A2031">
        <w:rPr>
          <w:b w:val="0"/>
        </w:rPr>
        <w:t xml:space="preserve"> от </w:t>
      </w:r>
      <w:r w:rsidR="00EF1E15">
        <w:rPr>
          <w:b w:val="0"/>
          <w:lang w:val="be-BY"/>
        </w:rPr>
        <w:t>16.11.</w:t>
      </w:r>
      <w:r w:rsidR="007A2031" w:rsidRPr="007A2031">
        <w:rPr>
          <w:b w:val="0"/>
          <w:lang w:val="be-BY"/>
        </w:rPr>
        <w:t>2021</w:t>
      </w:r>
      <w:r w:rsidR="00510EA9" w:rsidRPr="007A2031">
        <w:rPr>
          <w:b w:val="0"/>
        </w:rPr>
        <w:t xml:space="preserve"> года,</w:t>
      </w:r>
    </w:p>
    <w:p w:rsidR="00B10C30" w:rsidRPr="00B10C30" w:rsidRDefault="00510EA9">
      <w:pPr>
        <w:pStyle w:val="a4"/>
        <w:ind w:firstLine="567"/>
        <w:jc w:val="both"/>
        <w:rPr>
          <w:rFonts w:eastAsiaTheme="minorEastAsia"/>
          <w:b w:val="0"/>
        </w:rPr>
      </w:pPr>
      <w:r w:rsidRPr="00B10C30">
        <w:rPr>
          <w:b w:val="0"/>
        </w:rPr>
        <w:t xml:space="preserve"> - </w:t>
      </w:r>
      <w:r w:rsidR="002916F0" w:rsidRPr="00B10C30">
        <w:rPr>
          <w:b w:val="0"/>
        </w:rPr>
        <w:t xml:space="preserve">в электронном виде </w:t>
      </w:r>
      <w:r w:rsidRPr="00B10C30">
        <w:rPr>
          <w:b w:val="0"/>
        </w:rPr>
        <w:t>—</w:t>
      </w:r>
      <w:r w:rsidR="002916F0" w:rsidRPr="00B10C30">
        <w:rPr>
          <w:b w:val="0"/>
        </w:rPr>
        <w:t xml:space="preserve"> </w:t>
      </w:r>
      <w:r w:rsidR="003D65A9" w:rsidRPr="00B10C30">
        <w:rPr>
          <w:b w:val="0"/>
        </w:rPr>
        <w:t xml:space="preserve">на </w:t>
      </w:r>
      <w:r w:rsidR="005E326F" w:rsidRPr="00B10C30">
        <w:rPr>
          <w:rFonts w:eastAsiaTheme="minorEastAsia"/>
          <w:b w:val="0"/>
        </w:rPr>
        <w:t>сайт</w:t>
      </w:r>
      <w:r w:rsidR="003D65A9" w:rsidRPr="00B10C30">
        <w:rPr>
          <w:rFonts w:eastAsiaTheme="minorEastAsia"/>
          <w:b w:val="0"/>
        </w:rPr>
        <w:t>е</w:t>
      </w:r>
      <w:r w:rsidR="005E326F" w:rsidRPr="00B10C30">
        <w:rPr>
          <w:rFonts w:eastAsiaTheme="minorEastAsia"/>
          <w:b w:val="0"/>
        </w:rPr>
        <w:t xml:space="preserve"> </w:t>
      </w:r>
      <w:r w:rsidR="008E3698">
        <w:rPr>
          <w:rFonts w:eastAsiaTheme="minorEastAsia"/>
          <w:b w:val="0"/>
        </w:rPr>
        <w:t>Несвижского</w:t>
      </w:r>
      <w:r w:rsidR="005E326F" w:rsidRPr="00B10C30">
        <w:rPr>
          <w:rFonts w:eastAsiaTheme="minorEastAsia"/>
          <w:b w:val="0"/>
        </w:rPr>
        <w:t xml:space="preserve"> районного исполнительного </w:t>
      </w:r>
      <w:r w:rsidR="003D65A9" w:rsidRPr="00B10C30">
        <w:rPr>
          <w:rFonts w:eastAsiaTheme="minorEastAsia"/>
          <w:b w:val="0"/>
        </w:rPr>
        <w:t xml:space="preserve">комитета </w:t>
      </w:r>
      <w:r w:rsidR="00EF1E15" w:rsidRPr="00EF1E15">
        <w:rPr>
          <w:b w:val="0"/>
        </w:rPr>
        <w:t>https://nesvizh.gov.by/ru</w:t>
      </w:r>
    </w:p>
    <w:sectPr w:rsidR="00B10C30" w:rsidRPr="00B10C30" w:rsidSect="0053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0AA"/>
    <w:multiLevelType w:val="hybridMultilevel"/>
    <w:tmpl w:val="03C05BF2"/>
    <w:lvl w:ilvl="0" w:tplc="31E22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BA6506"/>
    <w:multiLevelType w:val="hybridMultilevel"/>
    <w:tmpl w:val="ADF409E2"/>
    <w:lvl w:ilvl="0" w:tplc="18B2B95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635F00"/>
    <w:multiLevelType w:val="hybridMultilevel"/>
    <w:tmpl w:val="A9605BF8"/>
    <w:lvl w:ilvl="0" w:tplc="08D056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F9"/>
    <w:rsid w:val="00045D6A"/>
    <w:rsid w:val="00070D3F"/>
    <w:rsid w:val="0007747F"/>
    <w:rsid w:val="00077B1F"/>
    <w:rsid w:val="0008331A"/>
    <w:rsid w:val="000A3A65"/>
    <w:rsid w:val="000E5129"/>
    <w:rsid w:val="000F33E5"/>
    <w:rsid w:val="000F79F4"/>
    <w:rsid w:val="0010154B"/>
    <w:rsid w:val="001033E8"/>
    <w:rsid w:val="00110D16"/>
    <w:rsid w:val="001122F5"/>
    <w:rsid w:val="00146988"/>
    <w:rsid w:val="0015096A"/>
    <w:rsid w:val="00162A96"/>
    <w:rsid w:val="00197D47"/>
    <w:rsid w:val="001B4CE2"/>
    <w:rsid w:val="00210EC9"/>
    <w:rsid w:val="002265BB"/>
    <w:rsid w:val="00241CB0"/>
    <w:rsid w:val="00244726"/>
    <w:rsid w:val="00256820"/>
    <w:rsid w:val="0026374D"/>
    <w:rsid w:val="002916F0"/>
    <w:rsid w:val="002A3B0E"/>
    <w:rsid w:val="002A74FB"/>
    <w:rsid w:val="002D0675"/>
    <w:rsid w:val="002D6F27"/>
    <w:rsid w:val="002E6E3D"/>
    <w:rsid w:val="002E7564"/>
    <w:rsid w:val="002F3ECE"/>
    <w:rsid w:val="003173D3"/>
    <w:rsid w:val="0031792C"/>
    <w:rsid w:val="00353A27"/>
    <w:rsid w:val="0036550F"/>
    <w:rsid w:val="00393B6E"/>
    <w:rsid w:val="003962A3"/>
    <w:rsid w:val="003A6071"/>
    <w:rsid w:val="003C1A27"/>
    <w:rsid w:val="003D0E6F"/>
    <w:rsid w:val="003D65A9"/>
    <w:rsid w:val="003E6125"/>
    <w:rsid w:val="004260BC"/>
    <w:rsid w:val="004452E1"/>
    <w:rsid w:val="004754A3"/>
    <w:rsid w:val="0047550E"/>
    <w:rsid w:val="0049038D"/>
    <w:rsid w:val="004A07F9"/>
    <w:rsid w:val="004C1141"/>
    <w:rsid w:val="004F5FC8"/>
    <w:rsid w:val="00510EA9"/>
    <w:rsid w:val="00515E48"/>
    <w:rsid w:val="00524231"/>
    <w:rsid w:val="00530155"/>
    <w:rsid w:val="005411C1"/>
    <w:rsid w:val="0054146F"/>
    <w:rsid w:val="00547EB1"/>
    <w:rsid w:val="00586F5B"/>
    <w:rsid w:val="00590F0B"/>
    <w:rsid w:val="00592B79"/>
    <w:rsid w:val="005A3374"/>
    <w:rsid w:val="005B4831"/>
    <w:rsid w:val="005B6AD5"/>
    <w:rsid w:val="005C45DE"/>
    <w:rsid w:val="005D30B1"/>
    <w:rsid w:val="005E326F"/>
    <w:rsid w:val="006418ED"/>
    <w:rsid w:val="0064243C"/>
    <w:rsid w:val="006426DD"/>
    <w:rsid w:val="00662776"/>
    <w:rsid w:val="0068026C"/>
    <w:rsid w:val="00704D30"/>
    <w:rsid w:val="007115DA"/>
    <w:rsid w:val="00735431"/>
    <w:rsid w:val="00784B97"/>
    <w:rsid w:val="007A2031"/>
    <w:rsid w:val="007E1356"/>
    <w:rsid w:val="007E3297"/>
    <w:rsid w:val="007F380E"/>
    <w:rsid w:val="008847F8"/>
    <w:rsid w:val="00893F09"/>
    <w:rsid w:val="008A4B21"/>
    <w:rsid w:val="008C0222"/>
    <w:rsid w:val="008C602E"/>
    <w:rsid w:val="008C7139"/>
    <w:rsid w:val="008D7648"/>
    <w:rsid w:val="008E3698"/>
    <w:rsid w:val="009000EA"/>
    <w:rsid w:val="009079F7"/>
    <w:rsid w:val="009125E9"/>
    <w:rsid w:val="00923EBC"/>
    <w:rsid w:val="00930F26"/>
    <w:rsid w:val="009451EF"/>
    <w:rsid w:val="00953793"/>
    <w:rsid w:val="00986795"/>
    <w:rsid w:val="009A1349"/>
    <w:rsid w:val="00A32E98"/>
    <w:rsid w:val="00A37D07"/>
    <w:rsid w:val="00A67FE8"/>
    <w:rsid w:val="00A70A9F"/>
    <w:rsid w:val="00A82D15"/>
    <w:rsid w:val="00AA42A4"/>
    <w:rsid w:val="00AB0BAE"/>
    <w:rsid w:val="00AB3C51"/>
    <w:rsid w:val="00AD41FA"/>
    <w:rsid w:val="00AF26C4"/>
    <w:rsid w:val="00B10C30"/>
    <w:rsid w:val="00B11F51"/>
    <w:rsid w:val="00B17782"/>
    <w:rsid w:val="00B23928"/>
    <w:rsid w:val="00B56246"/>
    <w:rsid w:val="00B71C07"/>
    <w:rsid w:val="00B774F8"/>
    <w:rsid w:val="00B90451"/>
    <w:rsid w:val="00BB02E1"/>
    <w:rsid w:val="00BB1DFC"/>
    <w:rsid w:val="00BD2F2B"/>
    <w:rsid w:val="00BD4E7F"/>
    <w:rsid w:val="00BE3771"/>
    <w:rsid w:val="00BE5003"/>
    <w:rsid w:val="00BF28A6"/>
    <w:rsid w:val="00C30D8D"/>
    <w:rsid w:val="00C50F64"/>
    <w:rsid w:val="00C60AD4"/>
    <w:rsid w:val="00C81689"/>
    <w:rsid w:val="00C84351"/>
    <w:rsid w:val="00CA1716"/>
    <w:rsid w:val="00CE3D95"/>
    <w:rsid w:val="00D01CAF"/>
    <w:rsid w:val="00D11FD8"/>
    <w:rsid w:val="00D22ADD"/>
    <w:rsid w:val="00D26D5D"/>
    <w:rsid w:val="00D36494"/>
    <w:rsid w:val="00D51510"/>
    <w:rsid w:val="00D61F8A"/>
    <w:rsid w:val="00D64C4C"/>
    <w:rsid w:val="00D67AEC"/>
    <w:rsid w:val="00D73D83"/>
    <w:rsid w:val="00D73E0E"/>
    <w:rsid w:val="00DA3A11"/>
    <w:rsid w:val="00DA6BC5"/>
    <w:rsid w:val="00DC40A3"/>
    <w:rsid w:val="00DD2DE8"/>
    <w:rsid w:val="00E20F4F"/>
    <w:rsid w:val="00E540B5"/>
    <w:rsid w:val="00E73A5A"/>
    <w:rsid w:val="00E80467"/>
    <w:rsid w:val="00E95561"/>
    <w:rsid w:val="00EA6C04"/>
    <w:rsid w:val="00EB1C5E"/>
    <w:rsid w:val="00ED1E67"/>
    <w:rsid w:val="00EF1E15"/>
    <w:rsid w:val="00F01A44"/>
    <w:rsid w:val="00F05476"/>
    <w:rsid w:val="00F21637"/>
    <w:rsid w:val="00F22711"/>
    <w:rsid w:val="00F3321F"/>
    <w:rsid w:val="00F33ED3"/>
    <w:rsid w:val="00F5242D"/>
    <w:rsid w:val="00F74B3B"/>
    <w:rsid w:val="00FC58C4"/>
    <w:rsid w:val="00FE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06A7D"/>
  <w14:defaultImageDpi w14:val="0"/>
  <w15:docId w15:val="{5CA6BA43-F07F-4881-8591-A34C2393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F9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4A07F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E7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07F9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ja-JP"/>
    </w:rPr>
  </w:style>
  <w:style w:type="character" w:customStyle="1" w:styleId="20">
    <w:name w:val="Заголовок 2 Знак"/>
    <w:basedOn w:val="a0"/>
    <w:link w:val="2"/>
    <w:uiPriority w:val="9"/>
    <w:locked/>
    <w:rsid w:val="00BD4E7F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x-none" w:eastAsia="ja-JP"/>
    </w:rPr>
  </w:style>
  <w:style w:type="character" w:styleId="a3">
    <w:name w:val="Hyperlink"/>
    <w:basedOn w:val="a0"/>
    <w:uiPriority w:val="99"/>
    <w:unhideWhenUsed/>
    <w:rsid w:val="004A07F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4A07F9"/>
    <w:pPr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A07F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6">
    <w:name w:val="Strong"/>
    <w:basedOn w:val="a0"/>
    <w:uiPriority w:val="22"/>
    <w:qFormat/>
    <w:rsid w:val="004A07F9"/>
    <w:rPr>
      <w:rFonts w:cs="Times New Roman"/>
      <w:b/>
      <w:bCs/>
    </w:rPr>
  </w:style>
  <w:style w:type="paragraph" w:styleId="a7">
    <w:name w:val="Block Text"/>
    <w:basedOn w:val="a"/>
    <w:uiPriority w:val="99"/>
    <w:rsid w:val="004A07F9"/>
    <w:pPr>
      <w:spacing w:after="0" w:line="240" w:lineRule="auto"/>
      <w:ind w:left="-1134" w:right="42" w:firstLine="284"/>
      <w:jc w:val="both"/>
    </w:pPr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7D47"/>
    <w:rPr>
      <w:rFonts w:ascii="Segoe UI" w:eastAsiaTheme="minorEastAsia" w:hAnsi="Segoe UI" w:cs="Segoe UI"/>
      <w:sz w:val="18"/>
      <w:szCs w:val="18"/>
      <w:lang w:val="x-none" w:eastAsia="ja-JP"/>
    </w:rPr>
  </w:style>
  <w:style w:type="paragraph" w:styleId="aa">
    <w:name w:val="List Paragraph"/>
    <w:basedOn w:val="a"/>
    <w:link w:val="ab"/>
    <w:uiPriority w:val="34"/>
    <w:qFormat/>
    <w:rsid w:val="00A70A9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70A9F"/>
    <w:rPr>
      <w:rFonts w:ascii="Times New Roman" w:hAnsi="Times New Roman"/>
      <w:sz w:val="24"/>
      <w:lang w:val="x-none" w:eastAsia="ru-RU"/>
    </w:rPr>
  </w:style>
  <w:style w:type="character" w:styleId="ac">
    <w:name w:val="Emphasis"/>
    <w:basedOn w:val="a0"/>
    <w:uiPriority w:val="20"/>
    <w:qFormat/>
    <w:rsid w:val="00953793"/>
    <w:rPr>
      <w:rFonts w:cs="Times New Roman"/>
      <w:i/>
      <w:iCs/>
    </w:rPr>
  </w:style>
  <w:style w:type="paragraph" w:customStyle="1" w:styleId="Default">
    <w:name w:val="Default"/>
    <w:rsid w:val="00953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unhideWhenUsed/>
    <w:rsid w:val="00045D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592B79"/>
    <w:rPr>
      <w:rFonts w:ascii="Times New Roman" w:hAnsi="Times New Roman"/>
      <w:sz w:val="24"/>
      <w:lang w:val="x-none" w:eastAsia="ru-RU"/>
    </w:rPr>
  </w:style>
  <w:style w:type="paragraph" w:customStyle="1" w:styleId="point">
    <w:name w:val="point"/>
    <w:basedOn w:val="a"/>
    <w:rsid w:val="00BD4E7F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E7F"/>
    <w:rPr>
      <w:rFonts w:cs="Times New Roman"/>
    </w:rPr>
  </w:style>
  <w:style w:type="character" w:styleId="af">
    <w:name w:val="page number"/>
    <w:basedOn w:val="a0"/>
    <w:rsid w:val="00C6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User</cp:lastModifiedBy>
  <cp:revision>17</cp:revision>
  <cp:lastPrinted>2021-11-09T10:38:00Z</cp:lastPrinted>
  <dcterms:created xsi:type="dcterms:W3CDTF">2021-04-30T04:11:00Z</dcterms:created>
  <dcterms:modified xsi:type="dcterms:W3CDTF">2021-11-16T08:31:00Z</dcterms:modified>
</cp:coreProperties>
</file>