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A9" w:rsidRDefault="00613DA9" w:rsidP="00613DA9">
      <w:pPr>
        <w:rPr>
          <w:sz w:val="30"/>
        </w:rPr>
      </w:pPr>
      <w:bookmarkStart w:id="0" w:name="_GoBack"/>
      <w:bookmarkEnd w:id="0"/>
    </w:p>
    <w:p w:rsidR="00613DA9" w:rsidRDefault="00613DA9" w:rsidP="00613DA9">
      <w:pPr>
        <w:rPr>
          <w:sz w:val="30"/>
        </w:rPr>
      </w:pPr>
    </w:p>
    <w:p w:rsidR="00613DA9" w:rsidRDefault="00613DA9" w:rsidP="00613DA9">
      <w:pPr>
        <w:rPr>
          <w:sz w:val="30"/>
        </w:rPr>
      </w:pPr>
    </w:p>
    <w:p w:rsidR="00613DA9" w:rsidRDefault="00613DA9" w:rsidP="00613DA9">
      <w:pPr>
        <w:rPr>
          <w:sz w:val="30"/>
        </w:rPr>
      </w:pPr>
    </w:p>
    <w:p w:rsidR="00613DA9" w:rsidRDefault="00613DA9" w:rsidP="00613DA9">
      <w:pPr>
        <w:rPr>
          <w:sz w:val="30"/>
        </w:rPr>
      </w:pPr>
    </w:p>
    <w:p w:rsidR="00613DA9" w:rsidRDefault="00613DA9" w:rsidP="00613DA9">
      <w:pPr>
        <w:rPr>
          <w:sz w:val="30"/>
        </w:rPr>
      </w:pPr>
    </w:p>
    <w:p w:rsidR="00613DA9" w:rsidRDefault="00613DA9" w:rsidP="00613DA9">
      <w:pPr>
        <w:rPr>
          <w:sz w:val="30"/>
        </w:rPr>
      </w:pPr>
    </w:p>
    <w:p w:rsidR="00613DA9" w:rsidRDefault="00613DA9" w:rsidP="00613DA9">
      <w:pPr>
        <w:rPr>
          <w:sz w:val="30"/>
        </w:rPr>
      </w:pPr>
    </w:p>
    <w:p w:rsidR="00613DA9" w:rsidRDefault="00613DA9" w:rsidP="00613DA9">
      <w:pPr>
        <w:rPr>
          <w:sz w:val="30"/>
        </w:rPr>
      </w:pPr>
    </w:p>
    <w:p w:rsidR="00613DA9" w:rsidRDefault="00613DA9" w:rsidP="00985183">
      <w:pPr>
        <w:ind w:left="1800" w:hanging="1800"/>
        <w:rPr>
          <w:sz w:val="30"/>
        </w:rPr>
      </w:pPr>
    </w:p>
    <w:p w:rsidR="00613DA9" w:rsidRDefault="00613DA9" w:rsidP="00613DA9">
      <w:pPr>
        <w:rPr>
          <w:sz w:val="30"/>
        </w:rPr>
      </w:pPr>
    </w:p>
    <w:p w:rsidR="00613DA9" w:rsidRDefault="00613DA9" w:rsidP="00985183">
      <w:pPr>
        <w:spacing w:line="280" w:lineRule="exact"/>
        <w:rPr>
          <w:sz w:val="30"/>
        </w:rPr>
      </w:pPr>
      <w:r>
        <w:rPr>
          <w:sz w:val="30"/>
        </w:rPr>
        <w:t xml:space="preserve">Об    органе           официального    опубликования  </w:t>
      </w:r>
    </w:p>
    <w:p w:rsidR="00613DA9" w:rsidRDefault="00613DA9" w:rsidP="00985183">
      <w:pPr>
        <w:spacing w:line="280" w:lineRule="exact"/>
        <w:rPr>
          <w:sz w:val="30"/>
        </w:rPr>
      </w:pPr>
      <w:r>
        <w:rPr>
          <w:sz w:val="30"/>
        </w:rPr>
        <w:t xml:space="preserve">нормативных    правовых     актов       Козловского </w:t>
      </w:r>
    </w:p>
    <w:p w:rsidR="00613DA9" w:rsidRDefault="00613DA9" w:rsidP="00772838">
      <w:pPr>
        <w:tabs>
          <w:tab w:val="left" w:pos="720"/>
        </w:tabs>
        <w:spacing w:line="280" w:lineRule="exact"/>
        <w:rPr>
          <w:sz w:val="30"/>
        </w:rPr>
      </w:pPr>
      <w:r>
        <w:rPr>
          <w:sz w:val="30"/>
        </w:rPr>
        <w:t>сельского Совета депутатов и решений, принятых</w:t>
      </w:r>
    </w:p>
    <w:p w:rsidR="00613DA9" w:rsidRDefault="00613DA9" w:rsidP="00985183">
      <w:pPr>
        <w:spacing w:line="280" w:lineRule="exact"/>
        <w:rPr>
          <w:sz w:val="30"/>
        </w:rPr>
      </w:pPr>
      <w:r>
        <w:rPr>
          <w:sz w:val="30"/>
        </w:rPr>
        <w:t xml:space="preserve">сельским референдумом            </w:t>
      </w:r>
    </w:p>
    <w:p w:rsidR="00613DA9" w:rsidRDefault="00613DA9" w:rsidP="00613DA9">
      <w:pPr>
        <w:rPr>
          <w:sz w:val="30"/>
        </w:rPr>
      </w:pPr>
    </w:p>
    <w:p w:rsidR="00613DA9" w:rsidRDefault="00613DA9" w:rsidP="00772838">
      <w:pPr>
        <w:tabs>
          <w:tab w:val="left" w:pos="720"/>
        </w:tabs>
        <w:jc w:val="both"/>
        <w:rPr>
          <w:sz w:val="30"/>
        </w:rPr>
      </w:pPr>
      <w:r>
        <w:rPr>
          <w:sz w:val="30"/>
        </w:rPr>
        <w:t xml:space="preserve">         </w:t>
      </w:r>
      <w:r w:rsidR="00985183">
        <w:rPr>
          <w:sz w:val="30"/>
        </w:rPr>
        <w:t xml:space="preserve">  </w:t>
      </w:r>
      <w:r>
        <w:rPr>
          <w:sz w:val="30"/>
        </w:rPr>
        <w:t>На основании подпункта 1.5. пункта 1 Декрета Президента Республики Беларусь от 24 февраля 2012г. № 3 « О некоторых вопросах опубликования и вступления в силу правовых актов Республики Беларусь» Козловский сельский Совет депутатов РЕШИЛ:</w:t>
      </w:r>
    </w:p>
    <w:p w:rsidR="00613DA9" w:rsidRDefault="00613DA9" w:rsidP="00772838">
      <w:pPr>
        <w:numPr>
          <w:ilvl w:val="0"/>
          <w:numId w:val="1"/>
        </w:numPr>
        <w:tabs>
          <w:tab w:val="clear" w:pos="810"/>
          <w:tab w:val="num" w:pos="720"/>
          <w:tab w:val="left" w:pos="1080"/>
        </w:tabs>
        <w:ind w:left="0" w:firstLine="720"/>
        <w:jc w:val="both"/>
        <w:rPr>
          <w:sz w:val="30"/>
        </w:rPr>
      </w:pPr>
      <w:r>
        <w:rPr>
          <w:sz w:val="30"/>
        </w:rPr>
        <w:t>Определить органом официального опубликования нормативных правовых актов Козловского сельского Совета депутатов и решений, принятых сельским референдумом:</w:t>
      </w:r>
    </w:p>
    <w:p w:rsidR="00613DA9" w:rsidRDefault="00613DA9" w:rsidP="00985183">
      <w:pPr>
        <w:ind w:left="810"/>
        <w:jc w:val="both"/>
        <w:rPr>
          <w:sz w:val="30"/>
        </w:rPr>
      </w:pPr>
      <w:r>
        <w:rPr>
          <w:sz w:val="30"/>
        </w:rPr>
        <w:t>районную газету «</w:t>
      </w:r>
      <w:proofErr w:type="spellStart"/>
      <w:r>
        <w:rPr>
          <w:sz w:val="30"/>
        </w:rPr>
        <w:t>Нясв</w:t>
      </w:r>
      <w:proofErr w:type="spellEnd"/>
      <w:r>
        <w:rPr>
          <w:sz w:val="30"/>
          <w:lang w:val="be-BY"/>
        </w:rPr>
        <w:t>іжскія навіны</w:t>
      </w:r>
      <w:r>
        <w:rPr>
          <w:sz w:val="30"/>
        </w:rPr>
        <w:t>»;</w:t>
      </w:r>
    </w:p>
    <w:p w:rsidR="00613DA9" w:rsidRDefault="00613DA9" w:rsidP="00985183">
      <w:pPr>
        <w:ind w:left="810"/>
        <w:jc w:val="both"/>
        <w:rPr>
          <w:sz w:val="30"/>
        </w:rPr>
      </w:pPr>
      <w:r>
        <w:rPr>
          <w:sz w:val="30"/>
        </w:rPr>
        <w:t xml:space="preserve">сайт </w:t>
      </w:r>
      <w:proofErr w:type="spellStart"/>
      <w:r>
        <w:rPr>
          <w:sz w:val="30"/>
        </w:rPr>
        <w:t>Несвижского</w:t>
      </w:r>
      <w:proofErr w:type="spellEnd"/>
      <w:r>
        <w:rPr>
          <w:sz w:val="30"/>
        </w:rPr>
        <w:t xml:space="preserve"> районного исполнительного комитета.</w:t>
      </w:r>
    </w:p>
    <w:p w:rsidR="00613DA9" w:rsidRDefault="00613DA9" w:rsidP="00772838">
      <w:pPr>
        <w:numPr>
          <w:ilvl w:val="0"/>
          <w:numId w:val="1"/>
        </w:numPr>
        <w:tabs>
          <w:tab w:val="clear" w:pos="810"/>
          <w:tab w:val="left" w:pos="1080"/>
        </w:tabs>
        <w:ind w:left="0" w:firstLine="720"/>
        <w:jc w:val="both"/>
        <w:rPr>
          <w:sz w:val="30"/>
        </w:rPr>
      </w:pPr>
      <w:r>
        <w:rPr>
          <w:sz w:val="30"/>
        </w:rPr>
        <w:t>Настоящее решение вступает в силу после его официального опубликования.</w:t>
      </w:r>
    </w:p>
    <w:p w:rsidR="00613DA9" w:rsidRDefault="00613DA9" w:rsidP="00985183">
      <w:pPr>
        <w:ind w:firstLine="1440"/>
        <w:jc w:val="both"/>
        <w:rPr>
          <w:sz w:val="30"/>
        </w:rPr>
      </w:pPr>
    </w:p>
    <w:p w:rsidR="00613DA9" w:rsidRDefault="00613DA9" w:rsidP="00772838">
      <w:pPr>
        <w:rPr>
          <w:sz w:val="30"/>
        </w:rPr>
      </w:pPr>
    </w:p>
    <w:p w:rsidR="00613DA9" w:rsidRDefault="00613DA9" w:rsidP="00985183">
      <w:pPr>
        <w:tabs>
          <w:tab w:val="left" w:pos="6840"/>
        </w:tabs>
        <w:rPr>
          <w:sz w:val="30"/>
        </w:rPr>
      </w:pPr>
      <w:r>
        <w:rPr>
          <w:sz w:val="30"/>
        </w:rPr>
        <w:t xml:space="preserve">Председатель                                                               </w:t>
      </w:r>
      <w:r w:rsidR="00985183">
        <w:rPr>
          <w:sz w:val="30"/>
        </w:rPr>
        <w:t xml:space="preserve">    </w:t>
      </w:r>
      <w:r>
        <w:rPr>
          <w:sz w:val="30"/>
        </w:rPr>
        <w:t xml:space="preserve"> </w:t>
      </w:r>
      <w:proofErr w:type="spellStart"/>
      <w:r>
        <w:rPr>
          <w:sz w:val="30"/>
        </w:rPr>
        <w:t>О.П.Ярош</w:t>
      </w:r>
      <w:proofErr w:type="spellEnd"/>
    </w:p>
    <w:p w:rsidR="00613DA9" w:rsidRDefault="00613DA9" w:rsidP="00613DA9">
      <w:pPr>
        <w:ind w:left="450"/>
        <w:rPr>
          <w:sz w:val="30"/>
        </w:rPr>
      </w:pPr>
    </w:p>
    <w:p w:rsidR="00613DA9" w:rsidRDefault="00613DA9" w:rsidP="00613DA9">
      <w:pPr>
        <w:ind w:left="450"/>
        <w:rPr>
          <w:sz w:val="30"/>
        </w:rPr>
      </w:pPr>
    </w:p>
    <w:p w:rsidR="00613DA9" w:rsidRDefault="00613DA9" w:rsidP="00985183">
      <w:pPr>
        <w:ind w:left="450" w:hanging="450"/>
        <w:rPr>
          <w:sz w:val="30"/>
        </w:rPr>
      </w:pPr>
      <w:r>
        <w:rPr>
          <w:sz w:val="30"/>
        </w:rPr>
        <w:t>СОГЛАСОВАНО</w:t>
      </w:r>
    </w:p>
    <w:p w:rsidR="00613DA9" w:rsidRDefault="00613DA9" w:rsidP="00985183">
      <w:pPr>
        <w:spacing w:line="280" w:lineRule="exact"/>
        <w:ind w:left="448" w:hanging="450"/>
        <w:rPr>
          <w:sz w:val="30"/>
        </w:rPr>
      </w:pPr>
      <w:r>
        <w:rPr>
          <w:sz w:val="30"/>
        </w:rPr>
        <w:t>Председатель</w:t>
      </w:r>
    </w:p>
    <w:p w:rsidR="00613DA9" w:rsidRDefault="00613DA9" w:rsidP="00985183">
      <w:pPr>
        <w:spacing w:line="280" w:lineRule="exact"/>
        <w:ind w:left="448" w:hanging="450"/>
        <w:rPr>
          <w:sz w:val="30"/>
        </w:rPr>
      </w:pPr>
      <w:proofErr w:type="spellStart"/>
      <w:r>
        <w:rPr>
          <w:sz w:val="30"/>
        </w:rPr>
        <w:t>Несвижского</w:t>
      </w:r>
      <w:proofErr w:type="spellEnd"/>
      <w:r>
        <w:rPr>
          <w:sz w:val="30"/>
        </w:rPr>
        <w:t xml:space="preserve"> районного</w:t>
      </w:r>
    </w:p>
    <w:p w:rsidR="00613DA9" w:rsidRDefault="00613DA9" w:rsidP="00985183">
      <w:pPr>
        <w:spacing w:line="280" w:lineRule="exact"/>
        <w:ind w:left="448" w:hanging="450"/>
        <w:rPr>
          <w:sz w:val="30"/>
        </w:rPr>
      </w:pPr>
      <w:r>
        <w:rPr>
          <w:sz w:val="30"/>
        </w:rPr>
        <w:t>исполнительного комитета</w:t>
      </w:r>
    </w:p>
    <w:p w:rsidR="00613DA9" w:rsidRDefault="00613DA9" w:rsidP="00985183">
      <w:pPr>
        <w:spacing w:line="280" w:lineRule="exact"/>
        <w:ind w:left="448" w:hanging="450"/>
        <w:rPr>
          <w:sz w:val="30"/>
        </w:rPr>
      </w:pPr>
      <w:r>
        <w:rPr>
          <w:sz w:val="30"/>
        </w:rPr>
        <w:t xml:space="preserve">                          </w:t>
      </w:r>
      <w:proofErr w:type="spellStart"/>
      <w:r>
        <w:rPr>
          <w:sz w:val="30"/>
        </w:rPr>
        <w:t>И.И.Крупко</w:t>
      </w:r>
      <w:proofErr w:type="spellEnd"/>
    </w:p>
    <w:p w:rsidR="00613DA9" w:rsidRDefault="00613DA9" w:rsidP="00613DA9">
      <w:pPr>
        <w:ind w:left="450"/>
        <w:rPr>
          <w:sz w:val="30"/>
        </w:rPr>
      </w:pPr>
      <w:r>
        <w:rPr>
          <w:sz w:val="30"/>
        </w:rPr>
        <w:t xml:space="preserve">                                            </w:t>
      </w:r>
    </w:p>
    <w:p w:rsidR="00613DA9" w:rsidRDefault="00613DA9">
      <w:r w:rsidRPr="006A2E8A">
        <w:rPr>
          <w:sz w:val="30"/>
        </w:rPr>
        <w:t>30.08.2012</w:t>
      </w:r>
    </w:p>
    <w:p w:rsidR="00613DA9" w:rsidRDefault="00613DA9"/>
    <w:p w:rsidR="00613DA9" w:rsidRDefault="00613DA9"/>
    <w:p w:rsidR="00613DA9" w:rsidRDefault="00613DA9"/>
    <w:p w:rsidR="00613DA9" w:rsidRDefault="00613DA9" w:rsidP="00613DA9">
      <w:pPr>
        <w:rPr>
          <w:sz w:val="30"/>
        </w:rPr>
      </w:pPr>
    </w:p>
    <w:p w:rsidR="00613DA9" w:rsidRDefault="00613DA9"/>
    <w:sectPr w:rsidR="00613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419F1"/>
    <w:multiLevelType w:val="hybridMultilevel"/>
    <w:tmpl w:val="D1FA17BA"/>
    <w:lvl w:ilvl="0" w:tplc="2DDE1F3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A9"/>
    <w:rsid w:val="0016763D"/>
    <w:rsid w:val="005E22EF"/>
    <w:rsid w:val="00613DA9"/>
    <w:rsid w:val="006E4F1D"/>
    <w:rsid w:val="00772838"/>
    <w:rsid w:val="00985183"/>
    <w:rsid w:val="00D94B60"/>
    <w:rsid w:val="00F8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DA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DA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Казимирский Евгений Владимирович</cp:lastModifiedBy>
  <cp:revision>2</cp:revision>
  <cp:lastPrinted>2012-09-08T06:28:00Z</cp:lastPrinted>
  <dcterms:created xsi:type="dcterms:W3CDTF">2022-08-18T13:27:00Z</dcterms:created>
  <dcterms:modified xsi:type="dcterms:W3CDTF">2022-08-18T13:27:00Z</dcterms:modified>
</cp:coreProperties>
</file>