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E" w:rsidRPr="000311C1" w:rsidRDefault="00BD5A8E" w:rsidP="000023F4">
      <w:pPr>
        <w:jc w:val="center"/>
        <w:rPr>
          <w:b/>
          <w:szCs w:val="30"/>
          <w:lang w:val="x-none" w:eastAsia="x-none"/>
        </w:rPr>
      </w:pPr>
      <w:r w:rsidRPr="000311C1">
        <w:rPr>
          <w:b/>
          <w:szCs w:val="30"/>
          <w:lang w:val="ru-RU" w:eastAsia="x-none"/>
        </w:rPr>
        <w:t>Административная п</w:t>
      </w:r>
      <w:r w:rsidR="0099773B" w:rsidRPr="000311C1">
        <w:rPr>
          <w:b/>
          <w:szCs w:val="30"/>
          <w:lang w:val="x-none" w:eastAsia="x-none"/>
        </w:rPr>
        <w:t xml:space="preserve">роцедура </w:t>
      </w:r>
      <w:r w:rsidR="0099773B" w:rsidRPr="000311C1">
        <w:rPr>
          <w:b/>
          <w:szCs w:val="30"/>
          <w:lang w:val="ru-RU" w:eastAsia="x-none"/>
        </w:rPr>
        <w:t>2.47.</w:t>
      </w:r>
      <w:r w:rsidR="0099773B" w:rsidRPr="000311C1">
        <w:rPr>
          <w:b/>
          <w:szCs w:val="30"/>
          <w:lang w:val="x-none" w:eastAsia="x-none"/>
        </w:rPr>
        <w:t xml:space="preserve"> </w:t>
      </w:r>
    </w:p>
    <w:p w:rsidR="00BD5A8E" w:rsidRPr="000311C1" w:rsidRDefault="00BD5A8E" w:rsidP="000023F4">
      <w:pPr>
        <w:jc w:val="center"/>
        <w:rPr>
          <w:b/>
          <w:szCs w:val="30"/>
          <w:lang w:val="x-none" w:eastAsia="x-none"/>
        </w:rPr>
      </w:pPr>
    </w:p>
    <w:p w:rsidR="005372C3" w:rsidRPr="000311C1" w:rsidRDefault="008A05C2" w:rsidP="00BD5A8E">
      <w:pPr>
        <w:spacing w:line="280" w:lineRule="exact"/>
        <w:jc w:val="center"/>
        <w:rPr>
          <w:b/>
          <w:szCs w:val="30"/>
          <w:lang w:val="ru-RU"/>
        </w:rPr>
      </w:pPr>
      <w:r w:rsidRPr="000311C1">
        <w:rPr>
          <w:b/>
          <w:szCs w:val="30"/>
          <w:lang w:val="ru-RU"/>
        </w:rPr>
        <w:t xml:space="preserve">Принятие решения о досрочном распоряжении средствами семейного капитала: </w:t>
      </w:r>
    </w:p>
    <w:p w:rsidR="0099773B" w:rsidRPr="000311C1" w:rsidRDefault="00394504" w:rsidP="00BD5A8E">
      <w:pPr>
        <w:spacing w:line="280" w:lineRule="exact"/>
        <w:jc w:val="center"/>
        <w:rPr>
          <w:b/>
          <w:szCs w:val="30"/>
          <w:lang w:val="x-none" w:eastAsia="x-none"/>
        </w:rPr>
      </w:pPr>
      <w:r w:rsidRPr="000311C1">
        <w:rPr>
          <w:b/>
          <w:szCs w:val="30"/>
          <w:lang w:val="ru-RU"/>
        </w:rPr>
        <w:t>2.47.3. на получение платных медицинских услуг, оказываемых организациями здравоохранения</w:t>
      </w:r>
    </w:p>
    <w:p w:rsidR="00A85AA6" w:rsidRPr="000311C1" w:rsidRDefault="00A85AA6" w:rsidP="000023F4">
      <w:pPr>
        <w:jc w:val="both"/>
        <w:rPr>
          <w:b/>
          <w:szCs w:val="30"/>
          <w:lang w:val="x-none" w:eastAsia="x-none"/>
        </w:rPr>
      </w:pPr>
    </w:p>
    <w:p w:rsidR="00BD5A8E" w:rsidRPr="000311C1" w:rsidRDefault="00BD5A8E" w:rsidP="00BD5A8E">
      <w:pPr>
        <w:pStyle w:val="articleintext"/>
        <w:ind w:firstLine="0"/>
        <w:jc w:val="center"/>
        <w:rPr>
          <w:sz w:val="30"/>
          <w:szCs w:val="30"/>
          <w:u w:val="single"/>
        </w:rPr>
      </w:pPr>
      <w:r w:rsidRPr="000311C1">
        <w:rPr>
          <w:sz w:val="30"/>
          <w:szCs w:val="30"/>
          <w:u w:val="single"/>
        </w:rPr>
        <w:t>Осуществляет прием заявлений, направление запросов и выдачу документов:</w:t>
      </w:r>
    </w:p>
    <w:p w:rsidR="00BD5A8E" w:rsidRPr="000311C1" w:rsidRDefault="00BD5A8E" w:rsidP="00BD5A8E">
      <w:pPr>
        <w:pStyle w:val="articleintext"/>
        <w:ind w:firstLine="0"/>
        <w:rPr>
          <w:sz w:val="30"/>
          <w:szCs w:val="30"/>
          <w:u w:val="single"/>
        </w:rPr>
      </w:pPr>
      <w:r w:rsidRPr="000311C1">
        <w:rPr>
          <w:sz w:val="30"/>
          <w:szCs w:val="30"/>
          <w:u w:val="single"/>
        </w:rPr>
        <w:t xml:space="preserve"> </w:t>
      </w:r>
    </w:p>
    <w:p w:rsidR="00BD5A8E" w:rsidRPr="000311C1" w:rsidRDefault="00BD5A8E" w:rsidP="00BD5A8E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0311C1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BD5A8E" w:rsidRPr="000311C1" w:rsidRDefault="00BD5A8E" w:rsidP="00BD5A8E">
      <w:pPr>
        <w:jc w:val="center"/>
        <w:rPr>
          <w:rFonts w:eastAsia="Calibri"/>
          <w:i/>
          <w:szCs w:val="30"/>
          <w:lang w:val="ru-RU" w:eastAsia="en-US"/>
        </w:rPr>
      </w:pPr>
      <w:r w:rsidRPr="000311C1">
        <w:rPr>
          <w:rFonts w:eastAsia="Calibri"/>
          <w:i/>
          <w:szCs w:val="30"/>
          <w:lang w:val="x-none" w:eastAsia="en-US"/>
        </w:rPr>
        <w:t>г.</w:t>
      </w:r>
      <w:r w:rsidRPr="000311C1">
        <w:rPr>
          <w:rFonts w:eastAsia="Calibri"/>
          <w:i/>
          <w:szCs w:val="30"/>
          <w:lang w:val="ru-RU" w:eastAsia="en-US"/>
        </w:rPr>
        <w:t xml:space="preserve"> Несвиж,</w:t>
      </w:r>
      <w:r w:rsidRPr="000311C1">
        <w:rPr>
          <w:rFonts w:eastAsia="Calibri"/>
          <w:i/>
          <w:szCs w:val="30"/>
          <w:lang w:val="x-none" w:eastAsia="en-US"/>
        </w:rPr>
        <w:t xml:space="preserve"> ул. </w:t>
      </w:r>
      <w:r w:rsidRPr="000311C1">
        <w:rPr>
          <w:rFonts w:eastAsia="Calibri"/>
          <w:i/>
          <w:szCs w:val="30"/>
          <w:lang w:val="ru-RU" w:eastAsia="en-US"/>
        </w:rPr>
        <w:t>Советская</w:t>
      </w:r>
      <w:r w:rsidRPr="000311C1">
        <w:rPr>
          <w:rFonts w:eastAsia="Calibri"/>
          <w:i/>
          <w:szCs w:val="30"/>
          <w:lang w:val="x-none" w:eastAsia="en-US"/>
        </w:rPr>
        <w:t>, 1</w:t>
      </w:r>
      <w:r w:rsidRPr="000311C1">
        <w:rPr>
          <w:rFonts w:eastAsia="Calibri"/>
          <w:i/>
          <w:szCs w:val="30"/>
          <w:lang w:val="ru-RU" w:eastAsia="en-US"/>
        </w:rPr>
        <w:t>, каб. 118</w:t>
      </w:r>
      <w:r w:rsidRPr="000311C1">
        <w:rPr>
          <w:rFonts w:eastAsia="Calibri"/>
          <w:i/>
          <w:szCs w:val="30"/>
          <w:lang w:val="x-none" w:eastAsia="en-US"/>
        </w:rPr>
        <w:t xml:space="preserve"> </w:t>
      </w:r>
    </w:p>
    <w:p w:rsidR="00BD5A8E" w:rsidRPr="000311C1" w:rsidRDefault="00BD5A8E" w:rsidP="00BD5A8E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0311C1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BD5A8E" w:rsidRPr="000311C1" w:rsidRDefault="00BD5A8E" w:rsidP="00BD5A8E">
      <w:pPr>
        <w:jc w:val="center"/>
        <w:rPr>
          <w:rFonts w:eastAsia="Calibri"/>
          <w:i/>
          <w:szCs w:val="30"/>
          <w:lang w:val="ru-RU" w:eastAsia="en-US"/>
        </w:rPr>
      </w:pPr>
      <w:r w:rsidRPr="000311C1">
        <w:rPr>
          <w:rFonts w:eastAsia="Calibri"/>
          <w:i/>
          <w:szCs w:val="30"/>
          <w:lang w:val="x-none" w:eastAsia="en-US"/>
        </w:rPr>
        <w:t>Понедельник</w:t>
      </w:r>
      <w:r w:rsidRPr="000311C1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0311C1">
        <w:rPr>
          <w:rFonts w:eastAsia="Calibri"/>
          <w:i/>
          <w:szCs w:val="30"/>
          <w:lang w:val="x-none" w:eastAsia="en-US"/>
        </w:rPr>
        <w:t xml:space="preserve"> </w:t>
      </w:r>
      <w:r w:rsidRPr="000311C1">
        <w:rPr>
          <w:rFonts w:eastAsia="Calibri"/>
          <w:i/>
          <w:szCs w:val="30"/>
          <w:lang w:val="ru-RU" w:eastAsia="en-US"/>
        </w:rPr>
        <w:t xml:space="preserve">– </w:t>
      </w:r>
      <w:r w:rsidRPr="000311C1">
        <w:rPr>
          <w:rFonts w:eastAsia="Calibri"/>
          <w:i/>
          <w:szCs w:val="30"/>
          <w:lang w:val="x-none" w:eastAsia="en-US"/>
        </w:rPr>
        <w:t>с 8.00 до 17.</w:t>
      </w:r>
      <w:r w:rsidRPr="000311C1">
        <w:rPr>
          <w:rFonts w:eastAsia="Calibri"/>
          <w:i/>
          <w:szCs w:val="30"/>
          <w:lang w:val="ru-RU" w:eastAsia="en-US"/>
        </w:rPr>
        <w:t>3</w:t>
      </w:r>
      <w:r w:rsidRPr="000311C1">
        <w:rPr>
          <w:rFonts w:eastAsia="Calibri"/>
          <w:i/>
          <w:szCs w:val="30"/>
          <w:lang w:val="x-none" w:eastAsia="en-US"/>
        </w:rPr>
        <w:t xml:space="preserve">0, </w:t>
      </w:r>
    </w:p>
    <w:p w:rsidR="00BD5A8E" w:rsidRPr="000311C1" w:rsidRDefault="00BD5A8E" w:rsidP="00BD5A8E">
      <w:pPr>
        <w:jc w:val="center"/>
        <w:rPr>
          <w:rFonts w:eastAsia="Calibri"/>
          <w:i/>
          <w:szCs w:val="30"/>
          <w:lang w:val="ru-RU" w:eastAsia="en-US"/>
        </w:rPr>
      </w:pPr>
      <w:r w:rsidRPr="000311C1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BD5A8E" w:rsidRPr="000311C1" w:rsidRDefault="00BD5A8E" w:rsidP="00BD5A8E">
      <w:pPr>
        <w:jc w:val="center"/>
        <w:rPr>
          <w:rFonts w:eastAsia="Calibri"/>
          <w:i/>
          <w:szCs w:val="30"/>
          <w:lang w:val="ru-RU" w:eastAsia="en-US"/>
        </w:rPr>
      </w:pPr>
      <w:r w:rsidRPr="000311C1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BD5A8E" w:rsidRPr="000311C1" w:rsidRDefault="00BD5A8E" w:rsidP="00BD5A8E">
      <w:pPr>
        <w:jc w:val="center"/>
        <w:rPr>
          <w:rFonts w:eastAsia="Calibri"/>
          <w:i/>
          <w:szCs w:val="30"/>
          <w:lang w:val="ru-RU" w:eastAsia="en-US"/>
        </w:rPr>
      </w:pPr>
      <w:r w:rsidRPr="000311C1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0311C1">
        <w:rPr>
          <w:i/>
          <w:szCs w:val="30"/>
          <w:lang w:val="ru-RU"/>
        </w:rPr>
        <w:t xml:space="preserve">1-ая, 3-тья суббота, </w:t>
      </w:r>
      <w:r w:rsidRPr="000311C1">
        <w:rPr>
          <w:rFonts w:eastAsia="Calibri"/>
          <w:i/>
          <w:szCs w:val="30"/>
          <w:lang w:val="ru-RU" w:eastAsia="en-US"/>
        </w:rPr>
        <w:t>воскресенье</w:t>
      </w:r>
    </w:p>
    <w:p w:rsidR="00BD5A8E" w:rsidRPr="000311C1" w:rsidRDefault="00BD5A8E" w:rsidP="00BD5A8E">
      <w:pPr>
        <w:jc w:val="center"/>
        <w:rPr>
          <w:rFonts w:eastAsia="Calibri"/>
          <w:b/>
          <w:i/>
          <w:szCs w:val="30"/>
          <w:lang w:val="ru-RU" w:eastAsia="en-US"/>
        </w:rPr>
      </w:pPr>
      <w:r w:rsidRPr="000311C1">
        <w:rPr>
          <w:rFonts w:eastAsia="Calibri"/>
          <w:b/>
          <w:i/>
          <w:szCs w:val="30"/>
          <w:lang w:val="ru-RU" w:eastAsia="en-US"/>
        </w:rPr>
        <w:t xml:space="preserve">Телефоны: </w:t>
      </w:r>
    </w:p>
    <w:p w:rsidR="00BD5A8E" w:rsidRPr="000311C1" w:rsidRDefault="00BD5A8E" w:rsidP="00BD5A8E">
      <w:pPr>
        <w:jc w:val="center"/>
        <w:rPr>
          <w:rFonts w:eastAsia="Calibri"/>
          <w:i/>
          <w:szCs w:val="30"/>
          <w:lang w:val="ru-RU" w:eastAsia="en-US"/>
        </w:rPr>
      </w:pPr>
      <w:r w:rsidRPr="000311C1">
        <w:rPr>
          <w:rFonts w:eastAsia="Calibri"/>
          <w:i/>
          <w:szCs w:val="30"/>
          <w:lang w:val="ru-RU" w:eastAsia="en-US"/>
        </w:rPr>
        <w:t>8 (017 70) 5-29-74, 5-29-75, 5-96-51</w:t>
      </w:r>
    </w:p>
    <w:p w:rsidR="00BD5A8E" w:rsidRPr="000311C1" w:rsidRDefault="00BD5A8E" w:rsidP="00BD5A8E">
      <w:pPr>
        <w:jc w:val="center"/>
        <w:rPr>
          <w:szCs w:val="30"/>
          <w:u w:val="single"/>
          <w:lang w:val="ru-RU"/>
        </w:rPr>
      </w:pPr>
    </w:p>
    <w:p w:rsidR="000023F4" w:rsidRPr="000311C1" w:rsidRDefault="000023F4" w:rsidP="00BD5A8E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0311C1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0311C1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0311C1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0023F4" w:rsidRPr="000311C1" w:rsidRDefault="000023F4" w:rsidP="00BD5A8E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0311C1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BA1537" w:rsidRPr="000311C1" w:rsidRDefault="00BA1537" w:rsidP="000023F4">
      <w:pPr>
        <w:jc w:val="both"/>
        <w:rPr>
          <w:b/>
          <w:szCs w:val="30"/>
          <w:lang w:val="ru-RU" w:eastAsia="x-none"/>
        </w:rPr>
      </w:pPr>
    </w:p>
    <w:p w:rsidR="00BD5A8E" w:rsidRPr="000311C1" w:rsidRDefault="00BD5A8E" w:rsidP="00BD5A8E">
      <w:pPr>
        <w:jc w:val="center"/>
        <w:rPr>
          <w:szCs w:val="30"/>
          <w:u w:val="single"/>
          <w:lang w:val="ru-RU"/>
        </w:rPr>
      </w:pPr>
      <w:r w:rsidRPr="000311C1">
        <w:rPr>
          <w:szCs w:val="30"/>
          <w:u w:val="single"/>
          <w:lang w:val="ru-RU"/>
        </w:rPr>
        <w:t>Ответственный за подготовку административного решения:</w:t>
      </w:r>
    </w:p>
    <w:p w:rsidR="00BD5A8E" w:rsidRPr="000311C1" w:rsidRDefault="00BD5A8E" w:rsidP="00BD5A8E">
      <w:pPr>
        <w:jc w:val="center"/>
        <w:rPr>
          <w:szCs w:val="30"/>
          <w:lang w:val="ru-RU"/>
        </w:rPr>
      </w:pPr>
    </w:p>
    <w:p w:rsidR="00BD5A8E" w:rsidRPr="000311C1" w:rsidRDefault="00BD5A8E" w:rsidP="00BD5A8E">
      <w:pPr>
        <w:jc w:val="center"/>
        <w:rPr>
          <w:b/>
          <w:i/>
          <w:szCs w:val="30"/>
          <w:lang w:val="ru-RU"/>
        </w:rPr>
      </w:pPr>
      <w:r w:rsidRPr="000311C1">
        <w:rPr>
          <w:b/>
          <w:i/>
          <w:szCs w:val="30"/>
          <w:lang w:val="ru-RU"/>
        </w:rPr>
        <w:t>Управление по труду, занятости и социальной защите</w:t>
      </w:r>
    </w:p>
    <w:p w:rsidR="00BD5A8E" w:rsidRPr="000311C1" w:rsidRDefault="00BD5A8E" w:rsidP="00BD5A8E">
      <w:pPr>
        <w:jc w:val="center"/>
        <w:rPr>
          <w:b/>
          <w:i/>
          <w:szCs w:val="30"/>
          <w:lang w:val="ru-RU"/>
        </w:rPr>
      </w:pPr>
      <w:r w:rsidRPr="000311C1">
        <w:rPr>
          <w:b/>
          <w:i/>
          <w:szCs w:val="30"/>
          <w:lang w:val="ru-RU"/>
        </w:rPr>
        <w:t>Несвижского райисполкома</w:t>
      </w:r>
    </w:p>
    <w:p w:rsidR="00BD5A8E" w:rsidRPr="000311C1" w:rsidRDefault="00BD5A8E" w:rsidP="00BD5A8E">
      <w:pPr>
        <w:jc w:val="center"/>
        <w:rPr>
          <w:rFonts w:eastAsia="Calibri"/>
          <w:i/>
          <w:szCs w:val="30"/>
          <w:lang w:val="ru-RU" w:eastAsia="en-US"/>
        </w:rPr>
      </w:pPr>
      <w:r w:rsidRPr="000311C1">
        <w:rPr>
          <w:rFonts w:eastAsia="Calibri"/>
          <w:i/>
          <w:szCs w:val="30"/>
          <w:lang w:val="x-none" w:eastAsia="en-US"/>
        </w:rPr>
        <w:t>г.</w:t>
      </w:r>
      <w:r w:rsidRPr="000311C1">
        <w:rPr>
          <w:rFonts w:eastAsia="Calibri"/>
          <w:i/>
          <w:szCs w:val="30"/>
          <w:lang w:val="ru-RU" w:eastAsia="en-US"/>
        </w:rPr>
        <w:t xml:space="preserve"> Несвиж,</w:t>
      </w:r>
      <w:r w:rsidRPr="000311C1">
        <w:rPr>
          <w:rFonts w:eastAsia="Calibri"/>
          <w:i/>
          <w:szCs w:val="30"/>
          <w:lang w:val="x-none" w:eastAsia="en-US"/>
        </w:rPr>
        <w:t xml:space="preserve"> ул. </w:t>
      </w:r>
      <w:r w:rsidRPr="000311C1">
        <w:rPr>
          <w:rFonts w:eastAsia="Calibri"/>
          <w:i/>
          <w:szCs w:val="30"/>
          <w:lang w:val="ru-RU" w:eastAsia="en-US"/>
        </w:rPr>
        <w:t>Советская</w:t>
      </w:r>
      <w:r w:rsidRPr="000311C1">
        <w:rPr>
          <w:rFonts w:eastAsia="Calibri"/>
          <w:i/>
          <w:szCs w:val="30"/>
          <w:lang w:val="x-none" w:eastAsia="en-US"/>
        </w:rPr>
        <w:t>, 1</w:t>
      </w:r>
      <w:r w:rsidRPr="000311C1">
        <w:rPr>
          <w:rFonts w:eastAsia="Calibri"/>
          <w:i/>
          <w:szCs w:val="30"/>
          <w:lang w:val="ru-RU" w:eastAsia="en-US"/>
        </w:rPr>
        <w:t>, каб. 206, 207, 208; тел. 5-15-35, 5-90-26, 5-19-90</w:t>
      </w:r>
    </w:p>
    <w:p w:rsidR="00BD5A8E" w:rsidRPr="000311C1" w:rsidRDefault="00BD5A8E" w:rsidP="000023F4">
      <w:pPr>
        <w:jc w:val="both"/>
        <w:rPr>
          <w:b/>
          <w:szCs w:val="30"/>
          <w:lang w:val="ru-RU" w:eastAsia="x-none"/>
        </w:rPr>
      </w:pPr>
    </w:p>
    <w:p w:rsidR="0099773B" w:rsidRPr="000311C1" w:rsidRDefault="0099773B" w:rsidP="000023F4">
      <w:pPr>
        <w:jc w:val="both"/>
        <w:rPr>
          <w:b/>
          <w:szCs w:val="30"/>
          <w:lang w:val="x-none" w:eastAsia="x-none"/>
        </w:rPr>
      </w:pPr>
      <w:r w:rsidRPr="000311C1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заявление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паспорт или иной документ, удостоверяющий личность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решение или копия решения (выписка из решения) о назначении семейного капитала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lastRenderedPageBreak/>
        <w:t>свидетельство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 по заключению 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 при выделении долей семейного капитала)</w:t>
      </w:r>
    </w:p>
    <w:p w:rsidR="00A81DCF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нуждающегося в получении платных медицинских услуг по заключению врачебно-консультационной комиссии государственной организации здравоохранения, а также при выделении долей семейного капитала</w:t>
      </w:r>
    </w:p>
    <w:p w:rsidR="000023F4" w:rsidRPr="000311C1" w:rsidRDefault="00A81DCF" w:rsidP="00A81DCF">
      <w:pPr>
        <w:pStyle w:val="a8"/>
        <w:numPr>
          <w:ilvl w:val="0"/>
          <w:numId w:val="8"/>
        </w:numPr>
        <w:ind w:left="0" w:firstLine="360"/>
        <w:jc w:val="both"/>
        <w:rPr>
          <w:sz w:val="30"/>
          <w:szCs w:val="30"/>
          <w:shd w:val="clear" w:color="auto" w:fill="FFFFFF"/>
        </w:rPr>
      </w:pPr>
      <w:r w:rsidRPr="000311C1">
        <w:rPr>
          <w:sz w:val="30"/>
          <w:szCs w:val="30"/>
          <w:shd w:val="clear" w:color="auto" w:fill="FFFFFF"/>
        </w:rPr>
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</w:r>
    </w:p>
    <w:p w:rsidR="00A81DCF" w:rsidRPr="000311C1" w:rsidRDefault="00A81DCF" w:rsidP="000023F4">
      <w:pPr>
        <w:jc w:val="both"/>
        <w:rPr>
          <w:b/>
          <w:szCs w:val="30"/>
          <w:lang w:val="ru-RU" w:eastAsia="x-none"/>
        </w:rPr>
      </w:pPr>
    </w:p>
    <w:p w:rsidR="0099773B" w:rsidRPr="000311C1" w:rsidRDefault="0099773B" w:rsidP="000023F4">
      <w:pPr>
        <w:jc w:val="both"/>
        <w:rPr>
          <w:szCs w:val="30"/>
          <w:lang w:val="x-none" w:eastAsia="x-none"/>
        </w:rPr>
      </w:pPr>
      <w:r w:rsidRPr="000311C1">
        <w:rPr>
          <w:b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0311C1">
        <w:rPr>
          <w:szCs w:val="30"/>
          <w:lang w:val="x-none" w:eastAsia="x-none"/>
        </w:rPr>
        <w:t>бесплатно</w:t>
      </w:r>
    </w:p>
    <w:p w:rsidR="002D592E" w:rsidRPr="000311C1" w:rsidRDefault="002D592E" w:rsidP="000023F4">
      <w:pPr>
        <w:jc w:val="both"/>
        <w:rPr>
          <w:b/>
          <w:szCs w:val="30"/>
          <w:lang w:val="ru-RU" w:eastAsia="x-none"/>
        </w:rPr>
      </w:pPr>
    </w:p>
    <w:p w:rsidR="000023F4" w:rsidRPr="000311C1" w:rsidRDefault="0099773B" w:rsidP="000023F4">
      <w:pPr>
        <w:jc w:val="both"/>
        <w:rPr>
          <w:b/>
          <w:szCs w:val="30"/>
          <w:lang w:val="ru-RU" w:eastAsia="x-none"/>
        </w:rPr>
      </w:pPr>
      <w:r w:rsidRPr="000311C1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99773B" w:rsidRPr="000311C1" w:rsidRDefault="0099773B" w:rsidP="000023F4">
      <w:pPr>
        <w:jc w:val="both"/>
        <w:rPr>
          <w:szCs w:val="30"/>
          <w:lang w:val="x-none" w:eastAsia="x-none"/>
        </w:rPr>
      </w:pPr>
      <w:r w:rsidRPr="000311C1">
        <w:rPr>
          <w:szCs w:val="30"/>
          <w:lang w:val="x-none" w:eastAsia="x-none"/>
        </w:rPr>
        <w:t xml:space="preserve">1 </w:t>
      </w:r>
      <w:r w:rsidRPr="000311C1">
        <w:rPr>
          <w:szCs w:val="30"/>
          <w:lang w:val="ru-RU" w:eastAsia="x-none"/>
        </w:rPr>
        <w:t>месяц</w:t>
      </w:r>
      <w:r w:rsidRPr="000311C1">
        <w:rPr>
          <w:szCs w:val="30"/>
          <w:lang w:val="x-none" w:eastAsia="x-none"/>
        </w:rPr>
        <w:t xml:space="preserve"> со дня подачи заявления</w:t>
      </w:r>
    </w:p>
    <w:p w:rsidR="002D592E" w:rsidRPr="000311C1" w:rsidRDefault="002D592E" w:rsidP="000023F4">
      <w:pPr>
        <w:jc w:val="both"/>
        <w:rPr>
          <w:b/>
          <w:szCs w:val="30"/>
          <w:lang w:val="ru-RU" w:eastAsia="x-none"/>
        </w:rPr>
      </w:pPr>
    </w:p>
    <w:p w:rsidR="0099773B" w:rsidRPr="000311C1" w:rsidRDefault="0099773B" w:rsidP="000023F4">
      <w:pPr>
        <w:jc w:val="both"/>
        <w:rPr>
          <w:szCs w:val="30"/>
          <w:lang w:val="x-none"/>
        </w:rPr>
      </w:pPr>
      <w:r w:rsidRPr="000311C1">
        <w:rPr>
          <w:b/>
          <w:szCs w:val="30"/>
          <w:lang w:val="x-none" w:eastAsia="x-none"/>
        </w:rPr>
        <w:t>Срок действия справки, другого документа (решения), выдаваем</w:t>
      </w:r>
      <w:r w:rsidRPr="000311C1">
        <w:rPr>
          <w:b/>
          <w:szCs w:val="30"/>
          <w:lang w:val="ru-RU" w:eastAsia="x-none"/>
        </w:rPr>
        <w:t xml:space="preserve">ых (принимаемого) при осуществлении административной процедуры: </w:t>
      </w:r>
      <w:r w:rsidRPr="000311C1">
        <w:rPr>
          <w:szCs w:val="30"/>
          <w:lang w:val="ru-RU" w:eastAsia="x-none"/>
        </w:rPr>
        <w:t>единовременно</w:t>
      </w:r>
      <w:r w:rsidRPr="000311C1">
        <w:rPr>
          <w:b/>
          <w:szCs w:val="30"/>
          <w:lang w:val="x-none" w:eastAsia="x-none"/>
        </w:rPr>
        <w:t xml:space="preserve"> </w:t>
      </w:r>
    </w:p>
    <w:p w:rsidR="009164EC" w:rsidRPr="000311C1" w:rsidRDefault="009164EC" w:rsidP="000023F4">
      <w:pPr>
        <w:pStyle w:val="titlep"/>
        <w:spacing w:before="0" w:after="0"/>
        <w:jc w:val="both"/>
        <w:rPr>
          <w:sz w:val="30"/>
          <w:szCs w:val="30"/>
        </w:rPr>
      </w:pPr>
    </w:p>
    <w:p w:rsidR="00A02D45" w:rsidRPr="000311C1" w:rsidRDefault="00A02D45" w:rsidP="00A02D45">
      <w:pPr>
        <w:jc w:val="both"/>
        <w:rPr>
          <w:b/>
          <w:bCs/>
          <w:szCs w:val="30"/>
          <w:lang w:val="ru-RU"/>
        </w:rPr>
      </w:pPr>
      <w:r w:rsidRPr="000311C1">
        <w:rPr>
          <w:b/>
          <w:bCs/>
          <w:szCs w:val="30"/>
          <w:lang w:val="ru-RU"/>
        </w:rPr>
        <w:lastRenderedPageBreak/>
        <w:t>Документы и (или) сведений, запрашиваемые местными исполнительными                 и распорядительными органам</w:t>
      </w:r>
      <w:r w:rsidR="00C36F2C" w:rsidRPr="000311C1">
        <w:rPr>
          <w:b/>
          <w:bCs/>
          <w:szCs w:val="30"/>
          <w:lang w:val="ru-RU"/>
        </w:rPr>
        <w:t>и</w:t>
      </w:r>
    </w:p>
    <w:p w:rsidR="00BE74BB" w:rsidRPr="000311C1" w:rsidRDefault="00BE74BB" w:rsidP="00BE74BB">
      <w:pPr>
        <w:pStyle w:val="a8"/>
        <w:numPr>
          <w:ilvl w:val="0"/>
          <w:numId w:val="4"/>
        </w:numPr>
        <w:ind w:left="0" w:firstLine="357"/>
        <w:jc w:val="both"/>
        <w:textAlignment w:val="baseline"/>
        <w:divId w:val="495802190"/>
        <w:rPr>
          <w:sz w:val="30"/>
          <w:szCs w:val="30"/>
        </w:rPr>
      </w:pPr>
      <w:r w:rsidRPr="000311C1">
        <w:rPr>
          <w:sz w:val="30"/>
          <w:szCs w:val="30"/>
        </w:rPr>
        <w:t>сведения об открытии счета (отдельного счета) по учету вклада (депозита) «Семейный капитал» (если такие сведения отсутств</w:t>
      </w:r>
      <w:r w:rsidR="000311C1" w:rsidRPr="000311C1">
        <w:rPr>
          <w:sz w:val="30"/>
          <w:szCs w:val="30"/>
        </w:rPr>
        <w:t>уют в личном деле гражданина)</w:t>
      </w:r>
    </w:p>
    <w:p w:rsidR="00BE74BB" w:rsidRPr="000311C1" w:rsidRDefault="00BE74BB" w:rsidP="00BE74BB">
      <w:pPr>
        <w:pStyle w:val="a8"/>
        <w:numPr>
          <w:ilvl w:val="0"/>
          <w:numId w:val="4"/>
        </w:numPr>
        <w:ind w:left="0" w:firstLine="357"/>
        <w:jc w:val="both"/>
        <w:textAlignment w:val="baseline"/>
        <w:divId w:val="495802190"/>
        <w:rPr>
          <w:sz w:val="30"/>
          <w:szCs w:val="30"/>
        </w:rPr>
      </w:pPr>
      <w:r w:rsidRPr="000311C1">
        <w:rPr>
          <w:sz w:val="30"/>
          <w:szCs w:val="30"/>
        </w:rPr>
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</w:r>
    </w:p>
    <w:p w:rsidR="00BE74BB" w:rsidRPr="000311C1" w:rsidRDefault="00BE74BB" w:rsidP="00BE74BB">
      <w:pPr>
        <w:pStyle w:val="a8"/>
        <w:numPr>
          <w:ilvl w:val="0"/>
          <w:numId w:val="4"/>
        </w:numPr>
        <w:ind w:left="0" w:firstLine="357"/>
        <w:jc w:val="both"/>
        <w:textAlignment w:val="baseline"/>
        <w:divId w:val="495802190"/>
        <w:rPr>
          <w:sz w:val="30"/>
          <w:szCs w:val="30"/>
        </w:rPr>
      </w:pPr>
      <w:r w:rsidRPr="000311C1">
        <w:rPr>
          <w:sz w:val="30"/>
          <w:szCs w:val="30"/>
        </w:rPr>
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</w:r>
    </w:p>
    <w:p w:rsidR="000311C1" w:rsidRDefault="000311C1" w:rsidP="00BE74BB">
      <w:pPr>
        <w:autoSpaceDE w:val="0"/>
        <w:autoSpaceDN w:val="0"/>
        <w:adjustRightInd w:val="0"/>
        <w:ind w:right="44"/>
        <w:jc w:val="both"/>
        <w:divId w:val="495802190"/>
        <w:rPr>
          <w:b/>
          <w:sz w:val="28"/>
          <w:szCs w:val="28"/>
          <w:lang w:val="ru-RU"/>
        </w:rPr>
      </w:pPr>
    </w:p>
    <w:p w:rsidR="000311C1" w:rsidRPr="006A7ABE" w:rsidRDefault="000311C1" w:rsidP="000311C1">
      <w:pPr>
        <w:jc w:val="both"/>
        <w:rPr>
          <w:sz w:val="20"/>
          <w:szCs w:val="20"/>
          <w:lang w:val="ru-RU"/>
        </w:rPr>
      </w:pPr>
      <w:r w:rsidRPr="006A7ABE">
        <w:rPr>
          <w:sz w:val="20"/>
          <w:szCs w:val="20"/>
          <w:lang w:val="ru-RU"/>
        </w:rPr>
        <w:t>* Другие документы и (или) сведения, необходимые для осуществления административной процедуры,</w:t>
      </w:r>
      <w:r>
        <w:rPr>
          <w:sz w:val="20"/>
          <w:szCs w:val="20"/>
          <w:lang w:val="ru-RU"/>
        </w:rPr>
        <w:t xml:space="preserve"> </w:t>
      </w:r>
      <w:r w:rsidRPr="006A7ABE">
        <w:rPr>
          <w:sz w:val="20"/>
          <w:szCs w:val="20"/>
          <w:lang w:val="ru-RU"/>
        </w:rPr>
        <w:t>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</w:t>
      </w:r>
      <w:r>
        <w:rPr>
          <w:sz w:val="20"/>
          <w:szCs w:val="20"/>
          <w:lang w:val="ru-RU"/>
        </w:rPr>
        <w:t>, к компетенции которых относит</w:t>
      </w:r>
      <w:r w:rsidRPr="006A7ABE">
        <w:rPr>
          <w:sz w:val="20"/>
          <w:szCs w:val="20"/>
          <w:lang w:val="ru-RU"/>
        </w:rPr>
        <w:t>ся их выдача, а также могут быть предоставлены гражданином самостоятельно.</w:t>
      </w:r>
    </w:p>
    <w:p w:rsidR="000311C1" w:rsidRDefault="000311C1" w:rsidP="000311C1">
      <w:pPr>
        <w:rPr>
          <w:sz w:val="28"/>
          <w:szCs w:val="28"/>
          <w:lang w:val="ru-RU"/>
        </w:rPr>
      </w:pPr>
    </w:p>
    <w:p w:rsidR="000311C1" w:rsidRDefault="000311C1" w:rsidP="000311C1">
      <w:pPr>
        <w:rPr>
          <w:sz w:val="28"/>
          <w:szCs w:val="28"/>
          <w:lang w:val="ru-RU"/>
        </w:rPr>
      </w:pPr>
      <w:bookmarkStart w:id="0" w:name="_GoBack"/>
      <w:bookmarkEnd w:id="0"/>
    </w:p>
    <w:sectPr w:rsidR="000311C1" w:rsidSect="000311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78" w:rsidRDefault="001C7B78" w:rsidP="008A05C2">
      <w:r>
        <w:separator/>
      </w:r>
    </w:p>
  </w:endnote>
  <w:endnote w:type="continuationSeparator" w:id="0">
    <w:p w:rsidR="001C7B78" w:rsidRDefault="001C7B78" w:rsidP="008A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78" w:rsidRDefault="001C7B78" w:rsidP="008A05C2">
      <w:r>
        <w:separator/>
      </w:r>
    </w:p>
  </w:footnote>
  <w:footnote w:type="continuationSeparator" w:id="0">
    <w:p w:rsidR="001C7B78" w:rsidRDefault="001C7B78" w:rsidP="008A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B9B"/>
    <w:multiLevelType w:val="hybridMultilevel"/>
    <w:tmpl w:val="AF1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B3D"/>
    <w:multiLevelType w:val="hybridMultilevel"/>
    <w:tmpl w:val="405E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0EBE"/>
    <w:multiLevelType w:val="hybridMultilevel"/>
    <w:tmpl w:val="9BEA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8DF"/>
    <w:multiLevelType w:val="hybridMultilevel"/>
    <w:tmpl w:val="F054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70B7"/>
    <w:multiLevelType w:val="hybridMultilevel"/>
    <w:tmpl w:val="BE60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458C"/>
    <w:multiLevelType w:val="hybridMultilevel"/>
    <w:tmpl w:val="9BEA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5531F"/>
    <w:multiLevelType w:val="hybridMultilevel"/>
    <w:tmpl w:val="3AEC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04D44"/>
    <w:multiLevelType w:val="hybridMultilevel"/>
    <w:tmpl w:val="DEC257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7A"/>
    <w:rsid w:val="000023F4"/>
    <w:rsid w:val="000311C1"/>
    <w:rsid w:val="00112AC7"/>
    <w:rsid w:val="001C7B78"/>
    <w:rsid w:val="00282ECE"/>
    <w:rsid w:val="002D592E"/>
    <w:rsid w:val="002E4B3C"/>
    <w:rsid w:val="0035107A"/>
    <w:rsid w:val="00394504"/>
    <w:rsid w:val="005372C3"/>
    <w:rsid w:val="005F29C1"/>
    <w:rsid w:val="006A5543"/>
    <w:rsid w:val="006A7ABE"/>
    <w:rsid w:val="007F0DBD"/>
    <w:rsid w:val="00810A90"/>
    <w:rsid w:val="008A05C2"/>
    <w:rsid w:val="00905A1B"/>
    <w:rsid w:val="009164EC"/>
    <w:rsid w:val="0099773B"/>
    <w:rsid w:val="009D0D06"/>
    <w:rsid w:val="009E43C2"/>
    <w:rsid w:val="00A02D45"/>
    <w:rsid w:val="00A6142A"/>
    <w:rsid w:val="00A81DCF"/>
    <w:rsid w:val="00A85AA6"/>
    <w:rsid w:val="00AC40E8"/>
    <w:rsid w:val="00B119B9"/>
    <w:rsid w:val="00B45450"/>
    <w:rsid w:val="00BA1537"/>
    <w:rsid w:val="00BD5A8E"/>
    <w:rsid w:val="00BE74BB"/>
    <w:rsid w:val="00C36F2C"/>
    <w:rsid w:val="00CA2F3A"/>
    <w:rsid w:val="00D25B96"/>
    <w:rsid w:val="00EB4170"/>
    <w:rsid w:val="00F01C38"/>
    <w:rsid w:val="00F15051"/>
    <w:rsid w:val="00F8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3FDC"/>
  <w15:docId w15:val="{192A0CA5-0A4F-483B-847B-CFF1D1DD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3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3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9164EC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link w:val="table100"/>
    <w:rsid w:val="009164EC"/>
    <w:rPr>
      <w:rFonts w:eastAsiaTheme="minorEastAsia"/>
      <w:sz w:val="20"/>
      <w:szCs w:val="20"/>
      <w:lang w:val="ru-RU"/>
    </w:rPr>
  </w:style>
  <w:style w:type="paragraph" w:styleId="a5">
    <w:name w:val="endnote text"/>
    <w:basedOn w:val="a"/>
    <w:link w:val="a6"/>
    <w:semiHidden/>
    <w:rsid w:val="008A05C2"/>
    <w:rPr>
      <w:color w:val="000000"/>
      <w:sz w:val="20"/>
      <w:szCs w:val="20"/>
      <w:lang w:val="ru-RU"/>
    </w:rPr>
  </w:style>
  <w:style w:type="character" w:customStyle="1" w:styleId="a6">
    <w:name w:val="Текст концевой сноски Знак"/>
    <w:basedOn w:val="a0"/>
    <w:link w:val="a5"/>
    <w:semiHidden/>
    <w:rsid w:val="008A05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endnote reference"/>
    <w:semiHidden/>
    <w:rsid w:val="008A05C2"/>
    <w:rPr>
      <w:vertAlign w:val="superscript"/>
    </w:rPr>
  </w:style>
  <w:style w:type="character" w:customStyle="1" w:styleId="table100">
    <w:name w:val="table10 Знак"/>
    <w:link w:val="table10"/>
    <w:rsid w:val="008A05C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A05C2"/>
    <w:pPr>
      <w:ind w:firstLine="567"/>
      <w:jc w:val="both"/>
    </w:pPr>
    <w:rPr>
      <w:sz w:val="24"/>
      <w:lang w:val="ru-RU"/>
    </w:rPr>
  </w:style>
  <w:style w:type="paragraph" w:styleId="a8">
    <w:name w:val="List Paragraph"/>
    <w:basedOn w:val="a"/>
    <w:uiPriority w:val="34"/>
    <w:qFormat/>
    <w:rsid w:val="008A05C2"/>
    <w:pPr>
      <w:ind w:left="708"/>
    </w:pPr>
    <w:rPr>
      <w:color w:val="000000"/>
      <w:sz w:val="22"/>
      <w:szCs w:val="22"/>
      <w:lang w:val="ru-RU"/>
    </w:rPr>
  </w:style>
  <w:style w:type="paragraph" w:customStyle="1" w:styleId="articleintext">
    <w:name w:val="articleintext"/>
    <w:basedOn w:val="a"/>
    <w:rsid w:val="00BD5A8E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34</cp:revision>
  <cp:lastPrinted>2020-01-30T12:19:00Z</cp:lastPrinted>
  <dcterms:created xsi:type="dcterms:W3CDTF">2018-11-26T15:14:00Z</dcterms:created>
  <dcterms:modified xsi:type="dcterms:W3CDTF">2022-12-14T13:42:00Z</dcterms:modified>
</cp:coreProperties>
</file>