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91B" w:rsidRDefault="00D8391B" w:rsidP="00D8391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Административная процедура </w:t>
      </w:r>
      <w:r w:rsidRPr="00D8391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3.1</w:t>
      </w:r>
      <w:r w:rsidR="00E66420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4</w:t>
      </w:r>
      <w:r w:rsidRPr="00D8391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.</w:t>
      </w:r>
      <w:r w:rsidR="00E66420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1</w:t>
      </w:r>
      <w:r w:rsidRPr="00D8391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</w:p>
    <w:p w:rsidR="00D8391B" w:rsidRDefault="00D8391B" w:rsidP="00D8391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DC6574" w:rsidRDefault="00E66420" w:rsidP="00D8391B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Согласование проектной документации на строительство, изменений в проектную документацию, требующих ее повторного утверждения</w:t>
      </w:r>
    </w:p>
    <w:p w:rsidR="00D8391B" w:rsidRDefault="00D8391B" w:rsidP="00D8391B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8391B" w:rsidTr="00D8391B">
        <w:tc>
          <w:tcPr>
            <w:tcW w:w="9628" w:type="dxa"/>
          </w:tcPr>
          <w:p w:rsidR="00F94786" w:rsidRDefault="00D8391B" w:rsidP="00D8391B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D8391B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Документы и (или) сведения, </w:t>
            </w:r>
          </w:p>
          <w:p w:rsidR="00D8391B" w:rsidRPr="00D8391B" w:rsidRDefault="00D8391B" w:rsidP="00D8391B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8391B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представляемые заинтересованными лицами в уполномоченный орган для осуществления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административной</w:t>
            </w:r>
            <w:r w:rsidRPr="00D8391B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процедуры</w:t>
            </w:r>
          </w:p>
          <w:p w:rsidR="00D8391B" w:rsidRDefault="00D8391B" w:rsidP="00D839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D8391B" w:rsidRPr="00E66420" w:rsidRDefault="00D8391B" w:rsidP="00E66420">
            <w:pPr>
              <w:pStyle w:val="a6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</w:t>
            </w:r>
            <w:r w:rsidRPr="00D839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аявление</w:t>
            </w:r>
          </w:p>
          <w:p w:rsidR="00D8391B" w:rsidRPr="00E66420" w:rsidRDefault="00D8391B" w:rsidP="00E66420">
            <w:pPr>
              <w:pStyle w:val="a6"/>
              <w:numPr>
                <w:ilvl w:val="0"/>
                <w:numId w:val="8"/>
              </w:numPr>
              <w:shd w:val="clear" w:color="auto" w:fill="FFFFFF"/>
              <w:ind w:right="17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839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проектная документация </w:t>
            </w:r>
          </w:p>
          <w:p w:rsidR="00E66420" w:rsidRPr="00D8391B" w:rsidRDefault="00E66420" w:rsidP="00E66420">
            <w:pPr>
              <w:pStyle w:val="a6"/>
              <w:shd w:val="clear" w:color="auto" w:fill="FFFFFF"/>
              <w:ind w:right="17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8391B" w:rsidTr="00D8391B">
        <w:tc>
          <w:tcPr>
            <w:tcW w:w="9628" w:type="dxa"/>
          </w:tcPr>
          <w:p w:rsidR="00D8391B" w:rsidRPr="00D8391B" w:rsidRDefault="00D8391B" w:rsidP="00D8391B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D8391B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Документы, запрашиваемые (получаемые) уполномоченным органом самостоятельно</w:t>
            </w:r>
          </w:p>
          <w:p w:rsidR="00D8391B" w:rsidRPr="00D8391B" w:rsidRDefault="00D8391B" w:rsidP="00D8391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8391B" w:rsidRPr="00D8391B" w:rsidRDefault="00D8391B" w:rsidP="00D8391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D8391B">
              <w:rPr>
                <w:rFonts w:ascii="Times New Roman" w:hAnsi="Times New Roman" w:cs="Times New Roman"/>
                <w:sz w:val="30"/>
                <w:szCs w:val="30"/>
              </w:rPr>
              <w:t>е запрашиваются</w:t>
            </w:r>
          </w:p>
          <w:p w:rsidR="00D8391B" w:rsidRPr="00D8391B" w:rsidRDefault="00D8391B" w:rsidP="00D8391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8391B" w:rsidTr="00D8391B">
        <w:tc>
          <w:tcPr>
            <w:tcW w:w="9628" w:type="dxa"/>
          </w:tcPr>
          <w:p w:rsidR="00D8391B" w:rsidRDefault="00D8391B" w:rsidP="00D8391B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D8391B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Срок осуществления административной процедуры</w:t>
            </w:r>
          </w:p>
          <w:p w:rsidR="00D8391B" w:rsidRPr="00D8391B" w:rsidRDefault="00D8391B" w:rsidP="00D8391B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D8391B" w:rsidRDefault="00E66420" w:rsidP="00D8391B">
            <w:pP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E66420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15 дней, а при необходимости проведения дополнительной проверки с выездом на место, большого объема работ для изучения – 1 месяц</w:t>
            </w:r>
          </w:p>
          <w:p w:rsidR="00E66420" w:rsidRPr="00D8391B" w:rsidRDefault="00E66420" w:rsidP="00D8391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8391B" w:rsidTr="00D8391B">
        <w:tc>
          <w:tcPr>
            <w:tcW w:w="9628" w:type="dxa"/>
          </w:tcPr>
          <w:p w:rsidR="00D8391B" w:rsidRDefault="00D8391B" w:rsidP="00D8391B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D8391B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</w:t>
            </w:r>
          </w:p>
          <w:p w:rsidR="00DD365F" w:rsidRPr="00D8391B" w:rsidRDefault="00DD365F" w:rsidP="00D8391B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703"/>
              <w:gridCol w:w="2551"/>
              <w:gridCol w:w="3119"/>
            </w:tblGrid>
            <w:tr w:rsidR="00D8391B" w:rsidRPr="00D8391B" w:rsidTr="00E66420">
              <w:tc>
                <w:tcPr>
                  <w:tcW w:w="3703" w:type="dxa"/>
                  <w:vAlign w:val="center"/>
                </w:tcPr>
                <w:p w:rsidR="00D8391B" w:rsidRPr="00D8391B" w:rsidRDefault="00D8391B" w:rsidP="00D8391B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D8391B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2551" w:type="dxa"/>
                  <w:vAlign w:val="center"/>
                </w:tcPr>
                <w:p w:rsidR="00D8391B" w:rsidRPr="00D8391B" w:rsidRDefault="00D8391B" w:rsidP="00D8391B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D8391B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Срок действия</w:t>
                  </w:r>
                </w:p>
              </w:tc>
              <w:tc>
                <w:tcPr>
                  <w:tcW w:w="3119" w:type="dxa"/>
                  <w:vAlign w:val="center"/>
                </w:tcPr>
                <w:p w:rsidR="00D8391B" w:rsidRPr="00D8391B" w:rsidRDefault="00D8391B" w:rsidP="00D8391B">
                  <w:pPr>
                    <w:ind w:left="208" w:hanging="208"/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D8391B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Форма представления</w:t>
                  </w:r>
                </w:p>
              </w:tc>
            </w:tr>
            <w:tr w:rsidR="00D8391B" w:rsidRPr="00D8391B" w:rsidTr="00E66420">
              <w:tc>
                <w:tcPr>
                  <w:tcW w:w="3703" w:type="dxa"/>
                </w:tcPr>
                <w:p w:rsidR="00D8391B" w:rsidRDefault="00E66420" w:rsidP="00E66420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E66420">
                    <w:rPr>
                      <w:rFonts w:ascii="Times New Roman" w:hAnsi="Times New Roman" w:cs="Times New Roman"/>
                      <w:sz w:val="30"/>
                      <w:szCs w:val="30"/>
                    </w:rPr>
                    <w:t>письмо о согласовании проектной документации, изменений в проектную документацию</w:t>
                  </w:r>
                </w:p>
                <w:p w:rsidR="00E66420" w:rsidRPr="00E66420" w:rsidRDefault="00E66420" w:rsidP="00E66420">
                  <w:pP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551" w:type="dxa"/>
                </w:tcPr>
                <w:p w:rsidR="00D8391B" w:rsidRPr="00D8391B" w:rsidRDefault="00D8391B" w:rsidP="00D8391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D8391B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бессрочно</w:t>
                  </w:r>
                </w:p>
                <w:p w:rsidR="00D8391B" w:rsidRPr="00D8391B" w:rsidRDefault="00D8391B" w:rsidP="00D8391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3119" w:type="dxa"/>
                </w:tcPr>
                <w:p w:rsidR="00D8391B" w:rsidRPr="00D8391B" w:rsidRDefault="00D8391B" w:rsidP="00D8391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D8391B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письменная</w:t>
                  </w:r>
                </w:p>
              </w:tc>
            </w:tr>
          </w:tbl>
          <w:p w:rsidR="00D8391B" w:rsidRDefault="00D8391B" w:rsidP="00D8391B">
            <w:pPr>
              <w:rPr>
                <w:sz w:val="30"/>
                <w:szCs w:val="30"/>
              </w:rPr>
            </w:pPr>
          </w:p>
        </w:tc>
      </w:tr>
      <w:tr w:rsidR="00D8391B" w:rsidTr="00D8391B">
        <w:tc>
          <w:tcPr>
            <w:tcW w:w="9628" w:type="dxa"/>
          </w:tcPr>
          <w:p w:rsidR="00C6116E" w:rsidRDefault="00C6116E" w:rsidP="00D8391B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D8391B" w:rsidRPr="00D8391B" w:rsidRDefault="00D8391B" w:rsidP="00D8391B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8391B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D8391B" w:rsidRDefault="00D8391B" w:rsidP="00D8391B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  <w:r w:rsidRPr="00D839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есплатно</w:t>
            </w:r>
          </w:p>
          <w:p w:rsidR="00D8391B" w:rsidRDefault="00D8391B" w:rsidP="00D8391B">
            <w:pPr>
              <w:rPr>
                <w:sz w:val="30"/>
                <w:szCs w:val="30"/>
              </w:rPr>
            </w:pPr>
          </w:p>
        </w:tc>
      </w:tr>
    </w:tbl>
    <w:p w:rsidR="00D8391B" w:rsidRPr="00D8391B" w:rsidRDefault="00D8391B" w:rsidP="00DD365F">
      <w:pPr>
        <w:spacing w:after="0" w:line="240" w:lineRule="auto"/>
        <w:rPr>
          <w:sz w:val="30"/>
          <w:szCs w:val="30"/>
        </w:rPr>
      </w:pPr>
    </w:p>
    <w:sectPr w:rsidR="00D8391B" w:rsidRPr="00D8391B" w:rsidSect="00D8391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2AF5"/>
    <w:multiLevelType w:val="multilevel"/>
    <w:tmpl w:val="67685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B70B4F"/>
    <w:multiLevelType w:val="multilevel"/>
    <w:tmpl w:val="F6DE2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0F3BAF"/>
    <w:multiLevelType w:val="multilevel"/>
    <w:tmpl w:val="E9E0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AE04E7"/>
    <w:multiLevelType w:val="multilevel"/>
    <w:tmpl w:val="9CD4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821A57"/>
    <w:multiLevelType w:val="multilevel"/>
    <w:tmpl w:val="4032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AC083B"/>
    <w:multiLevelType w:val="multilevel"/>
    <w:tmpl w:val="F7A6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F26C5E"/>
    <w:multiLevelType w:val="hybridMultilevel"/>
    <w:tmpl w:val="3D1E3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537907"/>
    <w:multiLevelType w:val="multilevel"/>
    <w:tmpl w:val="9CB45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1B"/>
    <w:rsid w:val="00001A96"/>
    <w:rsid w:val="000A0C38"/>
    <w:rsid w:val="000A3886"/>
    <w:rsid w:val="001209D2"/>
    <w:rsid w:val="001645DA"/>
    <w:rsid w:val="001C1FB0"/>
    <w:rsid w:val="001F29F8"/>
    <w:rsid w:val="0028019F"/>
    <w:rsid w:val="00287A97"/>
    <w:rsid w:val="002B062B"/>
    <w:rsid w:val="002F2375"/>
    <w:rsid w:val="002F3A69"/>
    <w:rsid w:val="00344E06"/>
    <w:rsid w:val="0036339E"/>
    <w:rsid w:val="004251F4"/>
    <w:rsid w:val="004335E7"/>
    <w:rsid w:val="004610AF"/>
    <w:rsid w:val="00466984"/>
    <w:rsid w:val="004A00BC"/>
    <w:rsid w:val="004D57C7"/>
    <w:rsid w:val="004F4F6F"/>
    <w:rsid w:val="00546F28"/>
    <w:rsid w:val="005B25C3"/>
    <w:rsid w:val="005C5B51"/>
    <w:rsid w:val="00624804"/>
    <w:rsid w:val="00647F51"/>
    <w:rsid w:val="0069259F"/>
    <w:rsid w:val="00732EF9"/>
    <w:rsid w:val="00756CDF"/>
    <w:rsid w:val="008C2D5D"/>
    <w:rsid w:val="0092298F"/>
    <w:rsid w:val="009A0C63"/>
    <w:rsid w:val="009B75AF"/>
    <w:rsid w:val="009D7CB6"/>
    <w:rsid w:val="00A27840"/>
    <w:rsid w:val="00A303A6"/>
    <w:rsid w:val="00AA1440"/>
    <w:rsid w:val="00AB285A"/>
    <w:rsid w:val="00AB5C35"/>
    <w:rsid w:val="00AF42FB"/>
    <w:rsid w:val="00B30003"/>
    <w:rsid w:val="00B40B8D"/>
    <w:rsid w:val="00B44650"/>
    <w:rsid w:val="00B55CEC"/>
    <w:rsid w:val="00B7161B"/>
    <w:rsid w:val="00B87880"/>
    <w:rsid w:val="00C031FA"/>
    <w:rsid w:val="00C6116E"/>
    <w:rsid w:val="00C95887"/>
    <w:rsid w:val="00D2225A"/>
    <w:rsid w:val="00D8391B"/>
    <w:rsid w:val="00DC3896"/>
    <w:rsid w:val="00DC433C"/>
    <w:rsid w:val="00DC6574"/>
    <w:rsid w:val="00DD365F"/>
    <w:rsid w:val="00DD36CD"/>
    <w:rsid w:val="00DF7B72"/>
    <w:rsid w:val="00E027D3"/>
    <w:rsid w:val="00E35338"/>
    <w:rsid w:val="00E66420"/>
    <w:rsid w:val="00EB5171"/>
    <w:rsid w:val="00EC6C43"/>
    <w:rsid w:val="00F27B9B"/>
    <w:rsid w:val="00F6336B"/>
    <w:rsid w:val="00F9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472AB"/>
  <w15:docId w15:val="{E0541F3E-4F6E-4FCB-B858-3586965E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paragraph" w:styleId="a6">
    <w:name w:val="List Paragraph"/>
    <w:basedOn w:val="a"/>
    <w:uiPriority w:val="34"/>
    <w:qFormat/>
    <w:rsid w:val="00D83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5DE1E-64AB-44D3-944B-30FEF7D6B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312-2</cp:lastModifiedBy>
  <cp:revision>3</cp:revision>
  <cp:lastPrinted>2022-04-14T12:19:00Z</cp:lastPrinted>
  <dcterms:created xsi:type="dcterms:W3CDTF">2022-08-01T13:34:00Z</dcterms:created>
  <dcterms:modified xsi:type="dcterms:W3CDTF">2022-08-01T13:38:00Z</dcterms:modified>
</cp:coreProperties>
</file>