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2A" w:rsidRPr="008C2884" w:rsidRDefault="008C2884" w:rsidP="00C3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C288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DE54B8" w:rsidRPr="008C288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DE54B8" w:rsidRPr="008C288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4.7</w:t>
      </w:r>
      <w:r w:rsidR="00DE54B8" w:rsidRPr="008C288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. </w:t>
      </w:r>
    </w:p>
    <w:p w:rsidR="008C2884" w:rsidRPr="008C2884" w:rsidRDefault="008C2884" w:rsidP="00C3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DE54B8" w:rsidRPr="008C2884" w:rsidRDefault="00DE54B8" w:rsidP="00C317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8C288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Принятие решения </w:t>
      </w:r>
      <w:r w:rsidRPr="008C288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о создании детского дома семейного типа</w:t>
      </w:r>
    </w:p>
    <w:p w:rsidR="00DE54B8" w:rsidRPr="008C2884" w:rsidRDefault="00DE54B8" w:rsidP="00C317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3170E" w:rsidRPr="008C2884" w:rsidRDefault="00C3170E" w:rsidP="00C3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C28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Государственный орган (иная организация), в который гражданин должен обратиться:</w:t>
      </w:r>
    </w:p>
    <w:p w:rsidR="00C3170E" w:rsidRPr="008C2884" w:rsidRDefault="00C3170E" w:rsidP="00C3170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C28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C3170E" w:rsidRPr="008C2884" w:rsidRDefault="00C3170E" w:rsidP="00C317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8C2884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C3170E" w:rsidRPr="008C2884" w:rsidRDefault="00C3170E" w:rsidP="00C3170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C288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ул. </w:t>
      </w:r>
      <w:r w:rsidRPr="008C2884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8C288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8C2884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8C2884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8C2884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8C288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г.</w:t>
      </w:r>
      <w:r w:rsidRPr="008C2884">
        <w:rPr>
          <w:rFonts w:ascii="Times New Roman" w:eastAsia="Calibri" w:hAnsi="Times New Roman" w:cs="Times New Roman"/>
          <w:i/>
          <w:sz w:val="30"/>
          <w:szCs w:val="30"/>
        </w:rPr>
        <w:t xml:space="preserve"> Несвиж</w:t>
      </w:r>
    </w:p>
    <w:p w:rsidR="003F7558" w:rsidRPr="008C2884" w:rsidRDefault="003F7558" w:rsidP="003F75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8C2884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3F7558" w:rsidRPr="008C2884" w:rsidRDefault="003F7558" w:rsidP="003F75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C288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8C2884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8C288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8C2884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8C288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="007B603D" w:rsidRPr="008C2884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8C288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3F7558" w:rsidRPr="008C2884" w:rsidRDefault="003F7558" w:rsidP="003F75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C2884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3F7558" w:rsidRPr="008C2884" w:rsidRDefault="003F7558" w:rsidP="003F75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C2884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3F7558" w:rsidRPr="008C2884" w:rsidRDefault="003F7558" w:rsidP="003F75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C2884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– </w:t>
      </w:r>
      <w:r w:rsidRPr="008C288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8C2884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3F7558" w:rsidRPr="008C2884" w:rsidRDefault="003F7558" w:rsidP="003F75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8C288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Специалисты: </w:t>
      </w:r>
    </w:p>
    <w:p w:rsidR="003F7558" w:rsidRPr="008C2884" w:rsidRDefault="003F7558" w:rsidP="003F75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proofErr w:type="spellStart"/>
      <w:r w:rsidRPr="008C288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Брезина</w:t>
      </w:r>
      <w:proofErr w:type="spellEnd"/>
      <w:r w:rsidRPr="008C288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Наталия Вячеславовна, </w:t>
      </w:r>
      <w:r w:rsidRPr="008C2884">
        <w:rPr>
          <w:rFonts w:ascii="Times New Roman" w:eastAsia="Calibri" w:hAnsi="Times New Roman" w:cs="Times New Roman"/>
          <w:b/>
          <w:i/>
          <w:sz w:val="30"/>
          <w:szCs w:val="30"/>
        </w:rPr>
        <w:t>тел. 5-29-74</w:t>
      </w:r>
      <w:r w:rsidRPr="008C288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3F7558" w:rsidRPr="008C2884" w:rsidRDefault="003F7558" w:rsidP="003F75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proofErr w:type="spellStart"/>
      <w:r w:rsidRPr="008C2884">
        <w:rPr>
          <w:rFonts w:ascii="Times New Roman" w:eastAsia="Calibri" w:hAnsi="Times New Roman" w:cs="Times New Roman"/>
          <w:i/>
          <w:sz w:val="30"/>
          <w:szCs w:val="30"/>
        </w:rPr>
        <w:t>Давидовская</w:t>
      </w:r>
      <w:proofErr w:type="spellEnd"/>
      <w:r w:rsidRPr="008C2884">
        <w:rPr>
          <w:rFonts w:ascii="Times New Roman" w:eastAsia="Calibri" w:hAnsi="Times New Roman" w:cs="Times New Roman"/>
          <w:i/>
          <w:sz w:val="30"/>
          <w:szCs w:val="30"/>
        </w:rPr>
        <w:t xml:space="preserve"> Татьяна Анатольевна, </w:t>
      </w:r>
      <w:r w:rsidRPr="008C2884">
        <w:rPr>
          <w:rFonts w:ascii="Times New Roman" w:eastAsia="Calibri" w:hAnsi="Times New Roman" w:cs="Times New Roman"/>
          <w:b/>
          <w:i/>
          <w:sz w:val="30"/>
          <w:szCs w:val="30"/>
        </w:rPr>
        <w:t>тел. 5-29-75</w:t>
      </w:r>
    </w:p>
    <w:p w:rsidR="00C3170E" w:rsidRPr="008C2884" w:rsidRDefault="003F7558" w:rsidP="003F75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8C2884">
        <w:rPr>
          <w:rFonts w:ascii="Times New Roman" w:eastAsia="Calibri" w:hAnsi="Times New Roman" w:cs="Times New Roman"/>
          <w:i/>
          <w:sz w:val="30"/>
          <w:szCs w:val="30"/>
        </w:rPr>
        <w:t xml:space="preserve">Львова Ольга Валентиновна, </w:t>
      </w:r>
      <w:r w:rsidRPr="008C2884">
        <w:rPr>
          <w:rFonts w:ascii="Times New Roman" w:eastAsia="Calibri" w:hAnsi="Times New Roman" w:cs="Times New Roman"/>
          <w:b/>
          <w:i/>
          <w:sz w:val="30"/>
          <w:szCs w:val="30"/>
        </w:rPr>
        <w:t>тел. 5-96-51</w:t>
      </w:r>
    </w:p>
    <w:p w:rsidR="003F7558" w:rsidRPr="008C2884" w:rsidRDefault="003F7558" w:rsidP="003F75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C3170E" w:rsidRPr="008C2884" w:rsidRDefault="00C3170E" w:rsidP="009D05F8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8C2884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8C2884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8C288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C3170E" w:rsidRDefault="00C3170E" w:rsidP="009D05F8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8C2884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8C2884" w:rsidRPr="008C2884" w:rsidRDefault="008C2884" w:rsidP="00C317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8C2884" w:rsidRPr="008C2884" w:rsidRDefault="008C2884" w:rsidP="008C2884">
      <w:pPr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ab/>
      </w:r>
      <w:r w:rsidRPr="008C28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8C2884" w:rsidRPr="008C2884" w:rsidRDefault="008C2884" w:rsidP="008C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2884" w:rsidRPr="008C2884" w:rsidRDefault="008C2884" w:rsidP="008C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образованию, спорту и туризму Несвижского райисполкома</w:t>
      </w:r>
    </w:p>
    <w:p w:rsidR="008C2884" w:rsidRPr="008C2884" w:rsidRDefault="008C2884" w:rsidP="008C288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C288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8C2884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8C288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8C2884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8C288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8C2884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8C2884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8C2884">
        <w:rPr>
          <w:rFonts w:ascii="Times New Roman" w:eastAsia="Calibri" w:hAnsi="Times New Roman" w:cs="Times New Roman"/>
          <w:i/>
          <w:sz w:val="30"/>
          <w:szCs w:val="30"/>
        </w:rPr>
        <w:t>. 410, 411; тел. 5-16-84, 5-15-82</w:t>
      </w:r>
    </w:p>
    <w:p w:rsidR="00731B55" w:rsidRPr="008C2884" w:rsidRDefault="00731B55" w:rsidP="008C2884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DE54B8" w:rsidRPr="008C2884" w:rsidRDefault="00DE54B8" w:rsidP="00C31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C288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B2252A" w:rsidRPr="008C2884" w:rsidRDefault="00914070" w:rsidP="00B17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val="x-none" w:eastAsia="ru-RU"/>
        </w:rPr>
        <w:t>▪</w:t>
      </w:r>
      <w:r w:rsidR="00DE54B8"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заявление</w:t>
      </w:r>
    </w:p>
    <w:p w:rsidR="00B2252A" w:rsidRPr="008C2884" w:rsidRDefault="00914070" w:rsidP="00B17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▪</w:t>
      </w:r>
      <w:r w:rsidR="00DE54B8"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паспорт или иной документ, удостоверяющий личность кандидата </w:t>
      </w:r>
      <w:r w:rsidR="009D05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</w:t>
      </w:r>
      <w:r w:rsidR="00DE54B8"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родители-воспитатели</w:t>
      </w:r>
    </w:p>
    <w:p w:rsidR="00B2252A" w:rsidRPr="008C2884" w:rsidRDefault="00914070" w:rsidP="00B17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▪</w:t>
      </w:r>
      <w:r w:rsidR="00DE54B8"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свидетельство о заключении брака – в случае, если кандидат в родители-воспитатели состоит в браке</w:t>
      </w:r>
    </w:p>
    <w:p w:rsidR="00B2252A" w:rsidRPr="008C2884" w:rsidRDefault="00914070" w:rsidP="00B17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▪</w:t>
      </w:r>
      <w:r w:rsidR="00DE54B8"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медицинская справка о состоянии здоровья кандидата в родители-воспитатели</w:t>
      </w:r>
    </w:p>
    <w:p w:rsidR="00B2252A" w:rsidRPr="008C2884" w:rsidRDefault="00914070" w:rsidP="00B17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▪</w:t>
      </w:r>
      <w:r w:rsidR="00DE54B8"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 об образовании, документ об обучении</w:t>
      </w:r>
    </w:p>
    <w:p w:rsidR="00B2252A" w:rsidRPr="008C2884" w:rsidRDefault="00914070" w:rsidP="00B17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▪</w:t>
      </w:r>
      <w:r w:rsidR="00DE54B8"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письменное согласие совершеннолетних членов семьи кандидата в родители-воспитатели, проживающих совместно с ним</w:t>
      </w:r>
    </w:p>
    <w:p w:rsidR="00DE54B8" w:rsidRPr="008C2884" w:rsidRDefault="00914070" w:rsidP="00B17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▪</w:t>
      </w:r>
      <w:r w:rsidR="00DE54B8" w:rsidRPr="008C2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доходе за предшествующий образованию детского дома семейного типа год</w:t>
      </w:r>
    </w:p>
    <w:p w:rsidR="00C3170E" w:rsidRPr="008C2884" w:rsidRDefault="00C3170E" w:rsidP="00C31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DE54B8" w:rsidRPr="008C2884" w:rsidRDefault="00DE54B8" w:rsidP="00C3170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C288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8C2884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C3170E" w:rsidRPr="008C2884" w:rsidRDefault="00C3170E" w:rsidP="00C31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3170E" w:rsidRPr="008C2884" w:rsidRDefault="00DE54B8" w:rsidP="00C31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8C288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lastRenderedPageBreak/>
        <w:t xml:space="preserve">Максимальный срок осуществления административной процедуры: </w:t>
      </w:r>
    </w:p>
    <w:p w:rsidR="00DE54B8" w:rsidRPr="008C2884" w:rsidRDefault="00DE54B8" w:rsidP="00C3170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C2884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 </w:t>
      </w:r>
      <w:r w:rsidRPr="008C2884">
        <w:rPr>
          <w:rFonts w:ascii="Times New Roman" w:eastAsia="Times New Roman" w:hAnsi="Times New Roman" w:cs="Times New Roman"/>
          <w:sz w:val="30"/>
          <w:szCs w:val="30"/>
          <w:lang w:eastAsia="x-none"/>
        </w:rPr>
        <w:t>месяц</w:t>
      </w:r>
      <w:r w:rsidRPr="008C2884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со дня подачи заявления</w:t>
      </w:r>
    </w:p>
    <w:p w:rsidR="00C3170E" w:rsidRPr="008C2884" w:rsidRDefault="00C3170E" w:rsidP="00C31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9D05F8" w:rsidRDefault="00DE54B8" w:rsidP="00C31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C288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DE54B8" w:rsidRPr="008C2884" w:rsidRDefault="00DE54B8" w:rsidP="00C3170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бессрочно</w:t>
      </w:r>
    </w:p>
    <w:p w:rsidR="00F464F1" w:rsidRPr="008C2884" w:rsidRDefault="00F464F1" w:rsidP="00C3170E">
      <w:pPr>
        <w:pStyle w:val="titlep"/>
        <w:spacing w:before="0" w:after="0"/>
        <w:jc w:val="both"/>
        <w:rPr>
          <w:sz w:val="30"/>
          <w:szCs w:val="30"/>
        </w:rPr>
      </w:pPr>
    </w:p>
    <w:p w:rsidR="00B1740C" w:rsidRPr="008C2884" w:rsidRDefault="00B1740C" w:rsidP="00B17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и (или) сведений, запрашиваемые местными исполнительными                 и распорядительными органам</w:t>
      </w:r>
      <w:r w:rsidR="00D40963" w:rsidRPr="008C28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</w:p>
    <w:p w:rsidR="00B1740C" w:rsidRPr="008C2884" w:rsidRDefault="00B1740C" w:rsidP="00B1740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месте жительства и составе семьи кандидата в родители-воспитатели или копия лицевого счета</w:t>
      </w:r>
    </w:p>
    <w:p w:rsidR="00B1740C" w:rsidRPr="008C2884" w:rsidRDefault="00B1740C" w:rsidP="00B1740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том, имеют ли кандидаты в родители-воспитатели судимость</w:t>
      </w:r>
      <w:r w:rsidR="009D05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8C28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умышленные преступления или осуждались ли за умышленные тяжкие или особо тяжкие преступления против человека</w:t>
      </w:r>
    </w:p>
    <w:p w:rsidR="00B1740C" w:rsidRPr="008C2884" w:rsidRDefault="00B1740C" w:rsidP="00B1740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sz w:val="30"/>
          <w:szCs w:val="30"/>
        </w:rPr>
        <w:t xml:space="preserve">сведения о том, лишались ли кандидаты в родители-воспитатели родительских прав, были ли дети кандидатов в родители-воспитатели отобраны </w:t>
      </w:r>
      <w:r w:rsidR="009D05F8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8C2884">
        <w:rPr>
          <w:rFonts w:ascii="Times New Roman" w:eastAsia="Times New Roman" w:hAnsi="Times New Roman" w:cs="Times New Roman"/>
          <w:sz w:val="30"/>
          <w:szCs w:val="30"/>
        </w:rPr>
        <w:t>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</w:r>
    </w:p>
    <w:p w:rsidR="00B1740C" w:rsidRPr="008C2884" w:rsidRDefault="00B1740C" w:rsidP="00B1740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том, признавались ли дети кандидатов в родители-воспитатели нуждающимися в государственной защите, отстранялись ли кандидаты </w:t>
      </w:r>
      <w:r w:rsidR="009D05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8C288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родители-воспитатели от обязанностей опекунов, попечителей за ненадлежащее выполнение возложенных на них обязанностей</w:t>
      </w:r>
    </w:p>
    <w:p w:rsidR="00171655" w:rsidRPr="008C2884" w:rsidRDefault="00B1740C" w:rsidP="00B1740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288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состоянии пожарной безопасности жилого помещения, в котором создается детский дом семейного типа</w:t>
      </w:r>
    </w:p>
    <w:p w:rsidR="00C3170E" w:rsidRPr="008C2884" w:rsidRDefault="00C3170E" w:rsidP="00C3170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22324" w:rsidRPr="00F464F1" w:rsidRDefault="00622324" w:rsidP="0062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F1">
        <w:rPr>
          <w:rFonts w:ascii="Times New Roman" w:eastAsia="Times New Roman" w:hAnsi="Times New Roman" w:cs="Times New Roman"/>
          <w:sz w:val="20"/>
          <w:szCs w:val="20"/>
          <w:lang w:eastAsia="ru-RU"/>
        </w:rPr>
        <w:t>* Другие документы и (или) сведения, необходимые для осуществления административной процедуры,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64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 компетенции которых относит</w:t>
      </w:r>
      <w:r w:rsidRPr="00F464F1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их выдача, а также могут быть предоставлены гражданином самостоятельно.</w:t>
      </w:r>
    </w:p>
    <w:p w:rsidR="00C3170E" w:rsidRDefault="00C3170E" w:rsidP="00C31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70E" w:rsidRDefault="00C3170E" w:rsidP="00C31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70E" w:rsidRDefault="00C3170E" w:rsidP="00C31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9AD" w:rsidRDefault="002649AD" w:rsidP="00622324">
      <w:pPr>
        <w:autoSpaceDE w:val="0"/>
        <w:autoSpaceDN w:val="0"/>
        <w:adjustRightInd w:val="0"/>
        <w:spacing w:after="0" w:line="240" w:lineRule="auto"/>
        <w:ind w:left="7788"/>
      </w:pPr>
      <w:bookmarkStart w:id="0" w:name="_GoBack"/>
      <w:bookmarkEnd w:id="0"/>
    </w:p>
    <w:sectPr w:rsidR="002649AD" w:rsidSect="006223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B47"/>
    <w:multiLevelType w:val="hybridMultilevel"/>
    <w:tmpl w:val="931414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15"/>
    <w:rsid w:val="00023BDE"/>
    <w:rsid w:val="001120EB"/>
    <w:rsid w:val="001236C4"/>
    <w:rsid w:val="00171655"/>
    <w:rsid w:val="002649AD"/>
    <w:rsid w:val="003F7558"/>
    <w:rsid w:val="003F78CB"/>
    <w:rsid w:val="00622324"/>
    <w:rsid w:val="00731B55"/>
    <w:rsid w:val="007B603D"/>
    <w:rsid w:val="008C2884"/>
    <w:rsid w:val="00914070"/>
    <w:rsid w:val="009D05F8"/>
    <w:rsid w:val="009F4515"/>
    <w:rsid w:val="00B1740C"/>
    <w:rsid w:val="00B2252A"/>
    <w:rsid w:val="00C3170E"/>
    <w:rsid w:val="00D40963"/>
    <w:rsid w:val="00DE54B8"/>
    <w:rsid w:val="00F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D4DBC-D1AD-415B-BFE6-B5F31C5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E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B8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91407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F22A-8722-43A1-9CF6-60FC0E9C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23</cp:revision>
  <cp:lastPrinted>2020-01-30T13:33:00Z</cp:lastPrinted>
  <dcterms:created xsi:type="dcterms:W3CDTF">2018-11-27T07:00:00Z</dcterms:created>
  <dcterms:modified xsi:type="dcterms:W3CDTF">2022-12-14T14:17:00Z</dcterms:modified>
</cp:coreProperties>
</file>