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CD">
        <w:rPr>
          <w:rFonts w:ascii="Times New Roman" w:hAnsi="Times New Roman" w:cs="Times New Roman"/>
          <w:b/>
          <w:sz w:val="28"/>
          <w:szCs w:val="28"/>
        </w:rPr>
        <w:t>Краткий синтез ВУЦ комплекса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Архитектурный, культурный и жилой комплекс семьи Радзивиллов в Несвиже в центральной Беларуси оказал большое влияние на науку, искусство, ремесла и архитектуру Центральной и Восточной Европы. Усилия династии Радзивиллов, построившей и сохранявшей этот ансамбль зданий и связанный с ним ландшафт с 1583 по 1939 годы, в которую входили самые выдающиеся деятели европейской истории и культуры, внедрявшие новые концепции, основанные на синтезе западных традиций, привели к созданию новой центрально-европейской архитектурной школы.. Комплекс семьи Радзивиллов, и в частности купольный костел Божьего Тела с усыпальницей, представляет собой важный этап в развитии типологии зданий в центрально-европейской архитектуре XVI и XVII веков.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Комплекс семьи Радзивиллов состоит из жилого замка и костела Божьего Тела с усыпальницей, а также ландшафтного парка. Компактный замок состоит из десяти взаимосвязанных зданий, включая дворец, галереи, резиденцию, семейный архив и арсенал, которые были созданы как единый архитектурный ансамбль вокруг шестистороннего внутреннего двора. Здания расположены на остатках укреплений XVI века, состоящих из четырех бастионов и четырех куртин прямоугольной формы, окруженных рвом. Земляная дамба с каменным мостом соединяет замок с костелом Божьего Тела в прилегающем районе города Несвиж. Ансамбль зданий, окружаемый искусственными водоемами и каналами реки Уша, находится в живописном ландшафте площадью 100 га, включающем ряд тематических парков и прудов.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Несвижский архитектурный комплекс состоит из множества прекрасных образцов ренессанса и барокко.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Сохранившийся до наших дней замок формировался в несколько этапов между XVI и девятнадцатым веками. Основным принципом, применявшимся во время перестроек, было добавление новых элементов к существующим конструкциям. По этой причине в нынешнем облике замка мы можем прочесть последовательные формы комплекса по мере его развития.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Особое значение для истории архитектуры в Восточно-Центральной Европе имели самые ранние здания, построенные в период 1582-1604 годов. Центральный элемент замкового комплекса, дворец, построенный по квадратному плану с четырьмя восьмигранными башнями по углам и лоджией, выходящей во двор, был самым ранним ренессансным зданием такого типа в Восточно-Центральной Европе.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Другим прекрасным примером архитектуры того периода является резиденция ("каменица") с двумя выступающими альковами и башней, </w:t>
      </w:r>
      <w:r w:rsidRPr="00B327CD">
        <w:rPr>
          <w:rFonts w:ascii="Times New Roman" w:hAnsi="Times New Roman" w:cs="Times New Roman"/>
          <w:sz w:val="28"/>
          <w:szCs w:val="28"/>
        </w:rPr>
        <w:lastRenderedPageBreak/>
        <w:t>представляющая собой монументальное выражение ренессансной защищенной усадьбы.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Замок окружен внушительными остатками укреплений XVI века, которые были одними из самых современных для своего времени в этой части Европы. Они были спроектированы Г.М. Бернардони и созданы по образцу итальянских укреплений, спроектированных Н. Тарталья и Дж. Катанео.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Еще одним представителем эпохи барокко является костел.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На протяжении веков Радзивиллы поддерживали деятельность в различных областях науки и культуры, а также приглашали в Несвиж известных деятелей культуры, архитекторов, художников и ремесленников, в том числе из Западной Европы. В ходе этих встреч были представлены последние архитектурные инновации из Южной и Западной Европы, которые стали основополагающими в синтезе и передаче этих тенденций в Центральную и Восточную Европу. Здесь возникла архитектурная школа, состоящая из мастеров из Беларуси, Польши, Италии и Германии, которые разработали сложные строительные технологии, добавляя местный колорит. Здания комплекса семьи Радзивиллов стали важными прототипами в Центральной Европе и оказали значительное влияние в этом регионе.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•</w:t>
      </w:r>
      <w:r w:rsidRPr="00B327CD">
        <w:rPr>
          <w:rFonts w:ascii="Times New Roman" w:hAnsi="Times New Roman" w:cs="Times New Roman"/>
          <w:sz w:val="28"/>
          <w:szCs w:val="28"/>
        </w:rPr>
        <w:tab/>
        <w:t xml:space="preserve">Критерий (ii):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Архитектурный, культурный и жилой комплекс семьи Радзивиллов в Несвиже стал колыбелью для внедрения новых концепций, основанных на синтезе западных традиций, что привело к созданию новой архитектурной школы в Центральной Европе.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•</w:t>
      </w:r>
      <w:r w:rsidRPr="00B327CD">
        <w:rPr>
          <w:rFonts w:ascii="Times New Roman" w:hAnsi="Times New Roman" w:cs="Times New Roman"/>
          <w:sz w:val="28"/>
          <w:szCs w:val="28"/>
        </w:rPr>
        <w:tab/>
        <w:t xml:space="preserve">Критерий (iv):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Комплекс Радзивиллов представляет собой важный этап в развитии новой типологии зданий и в истории архитектуры Центральной Европы в XVI и XVII веках. В частности, это касается костела Божьего Тела.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•</w:t>
      </w:r>
      <w:r w:rsidRPr="00B327CD">
        <w:rPr>
          <w:rFonts w:ascii="Times New Roman" w:hAnsi="Times New Roman" w:cs="Times New Roman"/>
          <w:sz w:val="28"/>
          <w:szCs w:val="28"/>
        </w:rPr>
        <w:tab/>
        <w:t xml:space="preserve">Критерий (vi): </w:t>
      </w:r>
    </w:p>
    <w:p w:rsid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Семья Радзивиллов имеет особое значение в связи с тем, что она связана с интерпретацией влияний из Южной и Западной Европы и передачей идей внутри </w:t>
      </w:r>
      <w:r>
        <w:rPr>
          <w:rFonts w:ascii="Times New Roman" w:hAnsi="Times New Roman" w:cs="Times New Roman"/>
          <w:sz w:val="28"/>
          <w:szCs w:val="28"/>
        </w:rPr>
        <w:t>Центральной и Восточной Европы.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2.4. Описание Целостности</w:t>
      </w:r>
    </w:p>
    <w:p w:rsid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Все элементы, обеспечивающие выдающуюся универсальную ценность архитектурного, жилого и культурного комплекса семьи Радзивиллов в Несвиже, расположены в пределах территории площадью 120 га, включая жилой замок, костел Божьего Тела с усыпальницей, ландшафтные парки и пруды. Таким образом, площадь участка достаточна для того, чтобы обеспечить полное отображение особенностей и процессов, </w:t>
      </w:r>
      <w:r w:rsidRPr="00B327CD">
        <w:rPr>
          <w:rFonts w:ascii="Times New Roman" w:hAnsi="Times New Roman" w:cs="Times New Roman"/>
          <w:sz w:val="28"/>
          <w:szCs w:val="28"/>
        </w:rPr>
        <w:lastRenderedPageBreak/>
        <w:t>обуславливающих его значимость. Кроме того, имеется буферная зона площадью 292 га. Состояние сохранности вза</w:t>
      </w:r>
      <w:r>
        <w:rPr>
          <w:rFonts w:ascii="Times New Roman" w:hAnsi="Times New Roman" w:cs="Times New Roman"/>
          <w:sz w:val="28"/>
          <w:szCs w:val="28"/>
        </w:rPr>
        <w:t>имосвязанных элементов хорошее.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2.5. Описание Аутентичности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Была сохранена общая историческая аутентичность объекта в отношении его местоположения и обстановки, формы и дизайна, а также материалов и содержания. Территория замкового комплекса и окружающий природный ландшафт в основном сохранены. Чертежи и карты Несвижа XVI-XVIII веков свидетельствуют о высокой степени аутентичности проекта комплекса. В замке и церкви-мавзолее сохранились строительные материалы, конструкции и ремесленные изделия, датируемые 16-18 веками. Укрепления были разрушены в 17 веке, а в последнее время была проведена некоторая реконструкция (например, колокольня). Ландшафтный парк с его романтическими чертами, датируемыми в основном 19 веком, страдает от запустения, хотя в последние десятилетия он был частично расчищен и засажен. В целом ландшафт сохранил все свои основные компоненты, особенно в непосред-ственной близости от замка и костела Божьего Тела.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Восточная галерея замка была снесена и перестроена в 2006-2010 го-дах, а для костела  была запланирована система отопления, причем оба эти проекта не были предусмотрены общим планом консервации. Эти и другие недавние работы по восстановлению и модернизации, а также баланс между ремонтом и обновлением вызывают определенную озабоченность.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 2.6. Требования к охране и управлению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Замок, костел с усыпальницей, ландшафтные парки и пруды находятся в государственной собственности. Костел с усыпальницей, выполняющий религиозную функцию, находится в ведении Духовного совета. Дворцовый ансамбль Радзивиллов в Несвиже находится в ведении Национального историко-культурного музея-заповедника «Нясвиж», ландшафтные парки и  пруды  в управлении Несвижского жилищно-коммунального хозяйства.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Вся деятельность по охране объекта координируется Министерством культуры Республики Беларусь. Генеральный план Несвижа (2017) контролирует центральную часть города и гарантирует, что масштаб застройки и приспособление зданий будут учитывать характер исторических зданий.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 xml:space="preserve">Главные цели управления объектом - сохранение, увеличение и продвижение выдающейся универсальной ценности объекта.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сохранности атрибутов выдающейся универсальной ценности необходим постоянный мониторинг физического состояния объекта и, при необходимости.  проведение реставрационных работ. 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Среди основных задач управления можно выделить: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сохранение и поддержание ВУЦ объекта всемирного наследия;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увеличение туристического потенциал региона и туристического интереса, который вызывает объект Всемирного наследия;</w:t>
      </w:r>
    </w:p>
    <w:p w:rsidR="00B327C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популяризация объекта всемирного наследия;</w:t>
      </w:r>
    </w:p>
    <w:p w:rsidR="00DD2AFD" w:rsidRPr="00B327CD" w:rsidRDefault="00B327CD" w:rsidP="00B32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CD">
        <w:rPr>
          <w:rFonts w:ascii="Times New Roman" w:hAnsi="Times New Roman" w:cs="Times New Roman"/>
          <w:sz w:val="28"/>
          <w:szCs w:val="28"/>
        </w:rPr>
        <w:t>изучение и популяризация наследия семьи Радзивилов.</w:t>
      </w:r>
    </w:p>
    <w:sectPr w:rsidR="00DD2AFD" w:rsidRPr="00B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D"/>
    <w:rsid w:val="00B327CD"/>
    <w:rsid w:val="00D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2022-12-16T06:46:00Z</dcterms:created>
  <dcterms:modified xsi:type="dcterms:W3CDTF">2022-12-16T06:47:00Z</dcterms:modified>
</cp:coreProperties>
</file>