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B4" w:rsidRDefault="00B961B4" w:rsidP="00B961B4">
      <w:pPr>
        <w:jc w:val="center"/>
        <w:rPr>
          <w:rFonts w:ascii="Times New Roman" w:hAnsi="Times New Roman" w:cs="Times New Roman"/>
          <w:sz w:val="32"/>
          <w:szCs w:val="32"/>
        </w:rPr>
      </w:pPr>
      <w:r w:rsidRPr="00720CE2">
        <w:rPr>
          <w:rFonts w:ascii="Times New Roman" w:hAnsi="Times New Roman" w:cs="Times New Roman"/>
          <w:sz w:val="32"/>
          <w:szCs w:val="32"/>
        </w:rPr>
        <w:t xml:space="preserve">ИЗВЕЩЕНИЕ о </w:t>
      </w:r>
      <w:r>
        <w:rPr>
          <w:rFonts w:ascii="Times New Roman" w:hAnsi="Times New Roman" w:cs="Times New Roman"/>
          <w:sz w:val="32"/>
          <w:szCs w:val="32"/>
        </w:rPr>
        <w:t>наличии оснований для признания жилого дома пустующим</w:t>
      </w:r>
      <w:r w:rsidR="003C040F">
        <w:rPr>
          <w:rFonts w:ascii="Times New Roman" w:hAnsi="Times New Roman" w:cs="Times New Roman"/>
          <w:sz w:val="32"/>
          <w:szCs w:val="32"/>
        </w:rPr>
        <w:t xml:space="preserve"> и сведения о поиске правообладателей жилого дома, соответствующего критериям пустующего</w:t>
      </w:r>
    </w:p>
    <w:p w:rsidR="00B961B4" w:rsidRDefault="00B961B4" w:rsidP="00B961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61B4" w:rsidRDefault="00B961B4" w:rsidP="00B961B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72407">
        <w:rPr>
          <w:rFonts w:ascii="Times New Roman" w:hAnsi="Times New Roman" w:cs="Times New Roman"/>
          <w:sz w:val="26"/>
          <w:szCs w:val="26"/>
        </w:rPr>
        <w:t>Несвиж</w:t>
      </w:r>
      <w:r w:rsidRPr="00720CE2">
        <w:rPr>
          <w:rFonts w:ascii="Times New Roman" w:hAnsi="Times New Roman" w:cs="Times New Roman"/>
          <w:sz w:val="26"/>
          <w:szCs w:val="26"/>
        </w:rPr>
        <w:t>ский сельский испол</w:t>
      </w:r>
      <w:r>
        <w:rPr>
          <w:rFonts w:ascii="Times New Roman" w:hAnsi="Times New Roman" w:cs="Times New Roman"/>
          <w:sz w:val="26"/>
          <w:szCs w:val="26"/>
        </w:rPr>
        <w:t xml:space="preserve">нительный комитет извещает, что постоянно действующей комиссией по обследованию состояния жилых домов, расположенных на территории Несвижского района, в ходе обследования выявлен жилой дом, расположенный по адресу: Минская область, Несвижский </w:t>
      </w:r>
      <w:r w:rsidRPr="00672407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C93008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72407" w:rsidRPr="00672407">
        <w:rPr>
          <w:rFonts w:ascii="Times New Roman" w:hAnsi="Times New Roman" w:cs="Times New Roman"/>
          <w:sz w:val="26"/>
          <w:szCs w:val="26"/>
        </w:rPr>
        <w:t>д. Славково, ул. Чкалова, д. 10</w:t>
      </w:r>
      <w:r w:rsidRPr="0067240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имеющий основания для признания его пустующим.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Сведения о жилом доме</w:t>
      </w:r>
      <w:r w:rsidR="00C930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(из акта осмотра): одноэтажный</w:t>
      </w:r>
      <w:r w:rsidR="00D90761">
        <w:rPr>
          <w:rFonts w:ascii="Times New Roman" w:hAnsi="Times New Roman" w:cs="Times New Roman"/>
          <w:sz w:val="26"/>
          <w:szCs w:val="26"/>
        </w:rPr>
        <w:t xml:space="preserve">, деревянный, наружные </w:t>
      </w:r>
      <w:r w:rsidR="00D90761" w:rsidRPr="00672407">
        <w:rPr>
          <w:rFonts w:ascii="Times New Roman" w:hAnsi="Times New Roman" w:cs="Times New Roman"/>
          <w:sz w:val="26"/>
          <w:szCs w:val="26"/>
        </w:rPr>
        <w:t xml:space="preserve">размеры: </w:t>
      </w:r>
      <w:r w:rsidR="00672407" w:rsidRPr="00672407">
        <w:rPr>
          <w:rFonts w:ascii="Times New Roman" w:hAnsi="Times New Roman" w:cs="Times New Roman"/>
          <w:sz w:val="26"/>
          <w:szCs w:val="26"/>
        </w:rPr>
        <w:t>9,80х5,33</w:t>
      </w:r>
      <w:r w:rsidRPr="00672407">
        <w:rPr>
          <w:rFonts w:ascii="Times New Roman" w:hAnsi="Times New Roman" w:cs="Times New Roman"/>
          <w:sz w:val="26"/>
          <w:szCs w:val="26"/>
        </w:rPr>
        <w:t xml:space="preserve">, площадь </w:t>
      </w:r>
      <w:r w:rsidR="00672407" w:rsidRPr="00672407">
        <w:rPr>
          <w:rFonts w:ascii="Times New Roman" w:hAnsi="Times New Roman" w:cs="Times New Roman"/>
          <w:sz w:val="26"/>
          <w:szCs w:val="26"/>
        </w:rPr>
        <w:t>52,2</w:t>
      </w:r>
      <w:r w:rsidR="00D90761">
        <w:rPr>
          <w:rFonts w:ascii="Times New Roman" w:hAnsi="Times New Roman" w:cs="Times New Roman"/>
          <w:sz w:val="26"/>
          <w:szCs w:val="26"/>
        </w:rPr>
        <w:t xml:space="preserve"> м.кв., </w:t>
      </w:r>
      <w:r w:rsidR="00672407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0% износа.</w:t>
      </w:r>
    </w:p>
    <w:p w:rsidR="004D170E" w:rsidRDefault="004D170E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Собст</w:t>
      </w:r>
      <w:r w:rsidR="00C93008">
        <w:rPr>
          <w:rFonts w:ascii="Times New Roman" w:hAnsi="Times New Roman" w:cs="Times New Roman"/>
          <w:sz w:val="26"/>
          <w:szCs w:val="26"/>
        </w:rPr>
        <w:t>венник</w:t>
      </w:r>
      <w:r w:rsidR="00672407">
        <w:rPr>
          <w:rFonts w:ascii="Times New Roman" w:hAnsi="Times New Roman" w:cs="Times New Roman"/>
          <w:sz w:val="26"/>
          <w:szCs w:val="26"/>
        </w:rPr>
        <w:t xml:space="preserve">: Хвитько Евгения Павловна, умерла в 2019 </w:t>
      </w:r>
      <w:r>
        <w:rPr>
          <w:rFonts w:ascii="Times New Roman" w:hAnsi="Times New Roman" w:cs="Times New Roman"/>
          <w:sz w:val="26"/>
          <w:szCs w:val="26"/>
        </w:rPr>
        <w:t>г.</w:t>
      </w:r>
      <w:r w:rsidR="00672407">
        <w:rPr>
          <w:rFonts w:ascii="Times New Roman" w:hAnsi="Times New Roman" w:cs="Times New Roman"/>
          <w:sz w:val="26"/>
          <w:szCs w:val="26"/>
        </w:rPr>
        <w:t xml:space="preserve"> Наследственные права с даты </w:t>
      </w:r>
      <w:r w:rsidR="007D0BA1">
        <w:rPr>
          <w:rFonts w:ascii="Times New Roman" w:hAnsi="Times New Roman" w:cs="Times New Roman"/>
          <w:sz w:val="26"/>
          <w:szCs w:val="26"/>
        </w:rPr>
        <w:t>смерти собственни</w:t>
      </w:r>
      <w:r w:rsidR="00C93008">
        <w:rPr>
          <w:rFonts w:ascii="Times New Roman" w:hAnsi="Times New Roman" w:cs="Times New Roman"/>
          <w:sz w:val="26"/>
          <w:szCs w:val="26"/>
        </w:rPr>
        <w:t>ка</w:t>
      </w:r>
      <w:r w:rsidR="007D0BA1">
        <w:rPr>
          <w:rFonts w:ascii="Times New Roman" w:hAnsi="Times New Roman" w:cs="Times New Roman"/>
          <w:sz w:val="26"/>
          <w:szCs w:val="26"/>
        </w:rPr>
        <w:t xml:space="preserve"> не установлены.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Срок не проживания в указанном доме собственника и иных лиц, имеющих право пользования </w:t>
      </w:r>
      <w:r w:rsidR="00D90761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2407">
        <w:rPr>
          <w:rFonts w:ascii="Times New Roman" w:hAnsi="Times New Roman" w:cs="Times New Roman"/>
          <w:sz w:val="26"/>
          <w:szCs w:val="26"/>
        </w:rPr>
        <w:t>более 3</w:t>
      </w:r>
      <w:r w:rsidR="00D90761">
        <w:rPr>
          <w:rFonts w:ascii="Times New Roman" w:hAnsi="Times New Roman" w:cs="Times New Roman"/>
          <w:sz w:val="26"/>
          <w:szCs w:val="26"/>
        </w:rPr>
        <w:t>-х лет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961B4" w:rsidRDefault="00B961B4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Не осуществляется плата за жилищно-коммунальные услуги, не выполняются требования законодательства об обязательном страховании строений. В исполком не поступило уведомлений о намерении использовать дом для проживания.</w:t>
      </w:r>
    </w:p>
    <w:p w:rsidR="00B961B4" w:rsidRDefault="00672407" w:rsidP="00B961B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Несвиж</w:t>
      </w:r>
      <w:r w:rsidR="00B961B4">
        <w:rPr>
          <w:rFonts w:ascii="Times New Roman" w:hAnsi="Times New Roman" w:cs="Times New Roman"/>
          <w:sz w:val="26"/>
          <w:szCs w:val="26"/>
        </w:rPr>
        <w:t>ский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B961B4" w:rsidRDefault="00B961B4" w:rsidP="00B961B4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72407">
        <w:rPr>
          <w:rFonts w:ascii="Times New Roman" w:hAnsi="Times New Roman" w:cs="Times New Roman"/>
          <w:b/>
          <w:sz w:val="26"/>
          <w:szCs w:val="26"/>
        </w:rPr>
        <w:t>Несвиж</w:t>
      </w:r>
      <w:r w:rsidRPr="00DF2D55">
        <w:rPr>
          <w:rFonts w:ascii="Times New Roman" w:hAnsi="Times New Roman" w:cs="Times New Roman"/>
          <w:b/>
          <w:sz w:val="26"/>
          <w:szCs w:val="26"/>
        </w:rPr>
        <w:t>ский сельский исполнительный комитет:</w:t>
      </w:r>
      <w:r w:rsidR="00DD3D48">
        <w:rPr>
          <w:rFonts w:ascii="Times New Roman" w:hAnsi="Times New Roman" w:cs="Times New Roman"/>
          <w:b/>
          <w:sz w:val="26"/>
          <w:szCs w:val="26"/>
        </w:rPr>
        <w:t xml:space="preserve"> ул. Шимко, д.105,          г. Несвиж, Минская область, 223160</w:t>
      </w:r>
    </w:p>
    <w:p w:rsidR="00B961B4" w:rsidRPr="00CF624D" w:rsidRDefault="00B961B4" w:rsidP="00B961B4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-mail:</w:t>
      </w:r>
      <w:r w:rsidRPr="00DD3D48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hyperlink r:id="rId7" w:history="1">
        <w:r w:rsidR="00DD3D48" w:rsidRPr="00DD3D48">
          <w:rPr>
            <w:rStyle w:val="a9"/>
            <w:rFonts w:ascii="Times New Roman" w:hAnsi="Times New Roman" w:cs="Times New Roman"/>
            <w:b/>
            <w:sz w:val="26"/>
            <w:szCs w:val="26"/>
            <w:lang w:val="en-US"/>
          </w:rPr>
          <w:t>ness@nesvizh.gov.by</w:t>
        </w:r>
      </w:hyperlink>
    </w:p>
    <w:p w:rsidR="00B961B4" w:rsidRDefault="00B961B4" w:rsidP="00B961B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640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 w:rsidR="00DD3D48">
        <w:rPr>
          <w:rFonts w:ascii="Times New Roman" w:hAnsi="Times New Roman" w:cs="Times New Roman"/>
          <w:b/>
          <w:sz w:val="26"/>
          <w:szCs w:val="26"/>
        </w:rPr>
        <w:t>Контактные телефоны:801770-2-11-23, 5-36-18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B961B4" w:rsidRDefault="002B27A5" w:rsidP="002B27A5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4491668" cy="3087585"/>
            <wp:effectExtent l="19050" t="0" r="4132" b="0"/>
            <wp:docPr id="6" name="Рисунок 3" descr="D:\2022 Судник с рабочего стола\указ № 116\пустующие 2023\Славково, Чкалова 10\SAM_4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22 Судник с рабочего стола\указ № 116\пустующие 2023\Славково, Чкалова 10\SAM_41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09" cy="3090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40F" w:rsidRDefault="003C040F" w:rsidP="003C040F">
      <w:pPr>
        <w:jc w:val="center"/>
        <w:rPr>
          <w:rFonts w:ascii="Times New Roman" w:hAnsi="Times New Roman" w:cs="Times New Roman"/>
          <w:sz w:val="32"/>
          <w:szCs w:val="32"/>
        </w:rPr>
      </w:pPr>
      <w:r w:rsidRPr="00720CE2">
        <w:rPr>
          <w:rFonts w:ascii="Times New Roman" w:hAnsi="Times New Roman" w:cs="Times New Roman"/>
          <w:sz w:val="32"/>
          <w:szCs w:val="32"/>
        </w:rPr>
        <w:lastRenderedPageBreak/>
        <w:t xml:space="preserve">ИЗВЕЩЕНИЕ о </w:t>
      </w:r>
      <w:r>
        <w:rPr>
          <w:rFonts w:ascii="Times New Roman" w:hAnsi="Times New Roman" w:cs="Times New Roman"/>
          <w:sz w:val="32"/>
          <w:szCs w:val="32"/>
        </w:rPr>
        <w:t>наличии оснований для признания жилого дома пустующим и сведения о поиске правообладателей жилого дома, соответствующего критериям пустующего</w:t>
      </w:r>
    </w:p>
    <w:p w:rsidR="003C040F" w:rsidRDefault="003C040F" w:rsidP="003C04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040F" w:rsidRDefault="003C040F" w:rsidP="003C040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D3D48">
        <w:rPr>
          <w:rFonts w:ascii="Times New Roman" w:hAnsi="Times New Roman" w:cs="Times New Roman"/>
          <w:sz w:val="26"/>
          <w:szCs w:val="26"/>
        </w:rPr>
        <w:t>Несвиж</w:t>
      </w:r>
      <w:r w:rsidRPr="00720CE2">
        <w:rPr>
          <w:rFonts w:ascii="Times New Roman" w:hAnsi="Times New Roman" w:cs="Times New Roman"/>
          <w:sz w:val="26"/>
          <w:szCs w:val="26"/>
        </w:rPr>
        <w:t>ский сельский испол</w:t>
      </w:r>
      <w:r>
        <w:rPr>
          <w:rFonts w:ascii="Times New Roman" w:hAnsi="Times New Roman" w:cs="Times New Roman"/>
          <w:sz w:val="26"/>
          <w:szCs w:val="26"/>
        </w:rPr>
        <w:t xml:space="preserve">нительный комитет извещает, что постоянно действующей комиссией по обследованию состояния жилых домов, расположенных на территории Несвижского района, в ходе обследования выявлен жилой дом, расположенный по адресу: Минская область, Несвижский район, </w:t>
      </w:r>
      <w:r w:rsidR="00C93008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>д.</w:t>
      </w:r>
      <w:r w:rsidR="00DD3D48">
        <w:rPr>
          <w:rFonts w:ascii="Times New Roman" w:hAnsi="Times New Roman" w:cs="Times New Roman"/>
          <w:sz w:val="26"/>
          <w:szCs w:val="26"/>
        </w:rPr>
        <w:t xml:space="preserve"> Ольховка</w:t>
      </w:r>
      <w:r>
        <w:rPr>
          <w:rFonts w:ascii="Times New Roman" w:hAnsi="Times New Roman" w:cs="Times New Roman"/>
          <w:sz w:val="26"/>
          <w:szCs w:val="26"/>
        </w:rPr>
        <w:t>, ул.</w:t>
      </w:r>
      <w:r w:rsidR="00DD3D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</w:t>
      </w:r>
      <w:r w:rsidR="00DD3D48">
        <w:rPr>
          <w:rFonts w:ascii="Times New Roman" w:hAnsi="Times New Roman" w:cs="Times New Roman"/>
          <w:sz w:val="26"/>
          <w:szCs w:val="26"/>
        </w:rPr>
        <w:t>есная</w:t>
      </w:r>
      <w:r>
        <w:rPr>
          <w:rFonts w:ascii="Times New Roman" w:hAnsi="Times New Roman" w:cs="Times New Roman"/>
          <w:sz w:val="26"/>
          <w:szCs w:val="26"/>
        </w:rPr>
        <w:t>, д.</w:t>
      </w:r>
      <w:r w:rsidR="00DD3D48">
        <w:rPr>
          <w:rFonts w:ascii="Times New Roman" w:hAnsi="Times New Roman" w:cs="Times New Roman"/>
          <w:sz w:val="26"/>
          <w:szCs w:val="26"/>
        </w:rPr>
        <w:t xml:space="preserve"> 41</w:t>
      </w:r>
      <w:r w:rsidR="00BD415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имеющий основания для признания его пустующим.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Сведения о жилом доме</w:t>
      </w:r>
      <w:r w:rsidR="00DD3D4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(из акта осмотра): одноэтажный</w:t>
      </w:r>
      <w:r w:rsidR="000701A8">
        <w:rPr>
          <w:rFonts w:ascii="Times New Roman" w:hAnsi="Times New Roman" w:cs="Times New Roman"/>
          <w:sz w:val="26"/>
          <w:szCs w:val="26"/>
        </w:rPr>
        <w:t xml:space="preserve">, </w:t>
      </w:r>
      <w:r w:rsidR="004D170E">
        <w:rPr>
          <w:rFonts w:ascii="Times New Roman" w:hAnsi="Times New Roman" w:cs="Times New Roman"/>
          <w:sz w:val="26"/>
          <w:szCs w:val="26"/>
        </w:rPr>
        <w:t>де</w:t>
      </w:r>
      <w:r w:rsidR="00DD3D48">
        <w:rPr>
          <w:rFonts w:ascii="Times New Roman" w:hAnsi="Times New Roman" w:cs="Times New Roman"/>
          <w:sz w:val="26"/>
          <w:szCs w:val="26"/>
        </w:rPr>
        <w:t>ревянный, наружные размеры: 14,0</w:t>
      </w:r>
      <w:r w:rsidR="000701A8">
        <w:rPr>
          <w:rFonts w:ascii="Times New Roman" w:hAnsi="Times New Roman" w:cs="Times New Roman"/>
          <w:sz w:val="26"/>
          <w:szCs w:val="26"/>
        </w:rPr>
        <w:t>х</w:t>
      </w:r>
      <w:r w:rsidR="00DD3D48">
        <w:rPr>
          <w:rFonts w:ascii="Times New Roman" w:hAnsi="Times New Roman" w:cs="Times New Roman"/>
          <w:sz w:val="26"/>
          <w:szCs w:val="26"/>
        </w:rPr>
        <w:t xml:space="preserve">5,50, площадь 77,0 </w:t>
      </w:r>
      <w:r w:rsidR="004D170E">
        <w:rPr>
          <w:rFonts w:ascii="Times New Roman" w:hAnsi="Times New Roman" w:cs="Times New Roman"/>
          <w:sz w:val="26"/>
          <w:szCs w:val="26"/>
        </w:rPr>
        <w:t>м.кв., 6</w:t>
      </w:r>
      <w:r w:rsidR="00DD3D4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% износа.</w:t>
      </w:r>
    </w:p>
    <w:p w:rsidR="004D170E" w:rsidRDefault="00C93008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Собственник</w:t>
      </w:r>
      <w:r w:rsidR="004D170E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Кузьмич Ирина Арсеньевна, умерла в 2011 </w:t>
      </w:r>
      <w:r w:rsidR="004D170E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Наследником, принявшим наследство, является супруг – Кузьмич Михаил Михайлович</w:t>
      </w:r>
      <w:r w:rsidR="007D0BA1">
        <w:rPr>
          <w:rFonts w:ascii="Times New Roman" w:hAnsi="Times New Roman" w:cs="Times New Roman"/>
          <w:sz w:val="26"/>
          <w:szCs w:val="26"/>
        </w:rPr>
        <w:t>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На придомовой территории не осуществляются предусмотренные законодательством мероприятия по охране земель, не соблюдаются требования к содержанию(эксплуатации) территории и строений.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Срок не проживания в указанном доме собственника и иных лиц, имею</w:t>
      </w:r>
      <w:r w:rsidR="002B27A5">
        <w:rPr>
          <w:rFonts w:ascii="Times New Roman" w:hAnsi="Times New Roman" w:cs="Times New Roman"/>
          <w:sz w:val="26"/>
          <w:szCs w:val="26"/>
        </w:rPr>
        <w:t>щих право пользования – более 10</w:t>
      </w:r>
      <w:r>
        <w:rPr>
          <w:rFonts w:ascii="Times New Roman" w:hAnsi="Times New Roman" w:cs="Times New Roman"/>
          <w:sz w:val="26"/>
          <w:szCs w:val="26"/>
        </w:rPr>
        <w:t xml:space="preserve"> лет.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Не осуществляется плата за жилищно-коммунальные услуги, </w:t>
      </w:r>
      <w:r w:rsidR="002B27A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>не выполняются требования законодательства об обязательном страховании строений. В исполком не поступило уведомлений о намерении использовать дом для проживания.</w:t>
      </w:r>
    </w:p>
    <w:p w:rsidR="003C040F" w:rsidRDefault="003C040F" w:rsidP="003C040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D3D48">
        <w:rPr>
          <w:rFonts w:ascii="Times New Roman" w:hAnsi="Times New Roman" w:cs="Times New Roman"/>
          <w:sz w:val="26"/>
          <w:szCs w:val="26"/>
        </w:rPr>
        <w:t>Несвиж</w:t>
      </w:r>
      <w:r>
        <w:rPr>
          <w:rFonts w:ascii="Times New Roman" w:hAnsi="Times New Roman" w:cs="Times New Roman"/>
          <w:sz w:val="26"/>
          <w:szCs w:val="26"/>
        </w:rPr>
        <w:t>ский сельский исполнительный комитет просит всех заинтересованных лиц в течение двух месяцев со дня опубликования извещения уведомить сельский исполнительный комитет о намерении использовать пустующий дом для проживания.</w:t>
      </w:r>
    </w:p>
    <w:p w:rsidR="00DD3D48" w:rsidRDefault="00DD3D48" w:rsidP="00DD3D48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Несвиж</w:t>
      </w:r>
      <w:r w:rsidRPr="00DF2D55">
        <w:rPr>
          <w:rFonts w:ascii="Times New Roman" w:hAnsi="Times New Roman" w:cs="Times New Roman"/>
          <w:b/>
          <w:sz w:val="26"/>
          <w:szCs w:val="26"/>
        </w:rPr>
        <w:t>ский сельский исполнительный комитет:</w:t>
      </w:r>
      <w:r>
        <w:rPr>
          <w:rFonts w:ascii="Times New Roman" w:hAnsi="Times New Roman" w:cs="Times New Roman"/>
          <w:b/>
          <w:sz w:val="26"/>
          <w:szCs w:val="26"/>
        </w:rPr>
        <w:t xml:space="preserve"> ул. Шимко, д.105,          г. Несвиж, Минская область, 223160</w:t>
      </w:r>
    </w:p>
    <w:p w:rsidR="00DD3D48" w:rsidRPr="00CF624D" w:rsidRDefault="00DD3D48" w:rsidP="00DD3D48">
      <w:pPr>
        <w:jc w:val="both"/>
        <w:rPr>
          <w:rFonts w:ascii="Times New Roman" w:hAnsi="Times New Roman" w:cs="Times New Roman"/>
          <w:b/>
          <w:sz w:val="26"/>
          <w:szCs w:val="26"/>
          <w:lang w:val="en-GB"/>
        </w:rPr>
      </w:pPr>
      <w:r>
        <w:rPr>
          <w:rFonts w:ascii="Times New Roman" w:hAnsi="Times New Roman" w:cs="Times New Roman"/>
          <w:b/>
          <w:sz w:val="26"/>
          <w:szCs w:val="26"/>
        </w:rPr>
        <w:t>Е</w:t>
      </w:r>
      <w:r w:rsidRPr="00DF2D55">
        <w:rPr>
          <w:rFonts w:ascii="Times New Roman" w:hAnsi="Times New Roman" w:cs="Times New Roman"/>
          <w:b/>
          <w:sz w:val="26"/>
          <w:szCs w:val="26"/>
          <w:lang w:val="en-GB"/>
        </w:rPr>
        <w:t>-mail:</w:t>
      </w:r>
      <w:r w:rsidRPr="00DD3D48">
        <w:rPr>
          <w:rFonts w:ascii="Times New Roman" w:hAnsi="Times New Roman" w:cs="Times New Roman"/>
          <w:b/>
          <w:sz w:val="26"/>
          <w:szCs w:val="26"/>
          <w:lang w:val="en-GB"/>
        </w:rPr>
        <w:t xml:space="preserve"> </w:t>
      </w:r>
      <w:hyperlink r:id="rId9" w:history="1">
        <w:r w:rsidRPr="00DD3D48">
          <w:rPr>
            <w:rStyle w:val="a9"/>
            <w:rFonts w:ascii="Times New Roman" w:hAnsi="Times New Roman" w:cs="Times New Roman"/>
            <w:b/>
            <w:sz w:val="26"/>
            <w:szCs w:val="26"/>
            <w:lang w:val="en-US"/>
          </w:rPr>
          <w:t>ness@nesvizh.gov.by</w:t>
        </w:r>
      </w:hyperlink>
    </w:p>
    <w:p w:rsidR="003C040F" w:rsidRDefault="00DD3D48" w:rsidP="00DD3D4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07640">
        <w:rPr>
          <w:rFonts w:ascii="Times New Roman" w:hAnsi="Times New Roman" w:cs="Times New Roman"/>
          <w:b/>
          <w:sz w:val="26"/>
          <w:szCs w:val="26"/>
          <w:lang w:val="en-GB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Контактные телефоны:801770-2-11-23, 5-36-18.</w:t>
      </w:r>
    </w:p>
    <w:p w:rsidR="00411AD5" w:rsidRDefault="002B27A5" w:rsidP="002B27A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48893" cy="3182546"/>
            <wp:effectExtent l="19050" t="0" r="8907" b="0"/>
            <wp:docPr id="7" name="Рисунок 4" descr="D:\2022 Судник с рабочего стола\указ № 116\пустующие 2023\Ольховка Лесная 41\SAM_2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022 Судник с рабочего стола\указ № 116\пустующие 2023\Ольховка Лесная 41\SAM_269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r="-165" b="15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61" cy="3182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1AD5" w:rsidSect="00E56C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DEE" w:rsidRDefault="00DD0DEE" w:rsidP="002160B6">
      <w:r>
        <w:separator/>
      </w:r>
    </w:p>
  </w:endnote>
  <w:endnote w:type="continuationSeparator" w:id="1">
    <w:p w:rsidR="00DD0DEE" w:rsidRDefault="00DD0DEE" w:rsidP="0021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DEE" w:rsidRDefault="00DD0DEE" w:rsidP="002160B6">
      <w:r>
        <w:separator/>
      </w:r>
    </w:p>
  </w:footnote>
  <w:footnote w:type="continuationSeparator" w:id="1">
    <w:p w:rsidR="00DD0DEE" w:rsidRDefault="00DD0DEE" w:rsidP="002160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CE2"/>
    <w:rsid w:val="00043BBB"/>
    <w:rsid w:val="00050D93"/>
    <w:rsid w:val="00053F91"/>
    <w:rsid w:val="000701A8"/>
    <w:rsid w:val="00073F2F"/>
    <w:rsid w:val="00085F0E"/>
    <w:rsid w:val="00135D7C"/>
    <w:rsid w:val="001B6305"/>
    <w:rsid w:val="001E317E"/>
    <w:rsid w:val="00207640"/>
    <w:rsid w:val="002160B6"/>
    <w:rsid w:val="002B27A5"/>
    <w:rsid w:val="002C1F4C"/>
    <w:rsid w:val="003C040F"/>
    <w:rsid w:val="003E0258"/>
    <w:rsid w:val="003F5D24"/>
    <w:rsid w:val="00411AD5"/>
    <w:rsid w:val="00467A59"/>
    <w:rsid w:val="004D170E"/>
    <w:rsid w:val="004D36CB"/>
    <w:rsid w:val="004E14E8"/>
    <w:rsid w:val="00564A61"/>
    <w:rsid w:val="005A6BD4"/>
    <w:rsid w:val="005B3908"/>
    <w:rsid w:val="005C3297"/>
    <w:rsid w:val="0062195A"/>
    <w:rsid w:val="00667C28"/>
    <w:rsid w:val="00672407"/>
    <w:rsid w:val="006966CE"/>
    <w:rsid w:val="006F5774"/>
    <w:rsid w:val="00701A13"/>
    <w:rsid w:val="00720CE2"/>
    <w:rsid w:val="007232F7"/>
    <w:rsid w:val="00743BCA"/>
    <w:rsid w:val="007D0BA1"/>
    <w:rsid w:val="008E1ECF"/>
    <w:rsid w:val="00942B64"/>
    <w:rsid w:val="009468A0"/>
    <w:rsid w:val="009E2AD4"/>
    <w:rsid w:val="00A653C6"/>
    <w:rsid w:val="00AC54C1"/>
    <w:rsid w:val="00B067A1"/>
    <w:rsid w:val="00B166D9"/>
    <w:rsid w:val="00B45469"/>
    <w:rsid w:val="00B9365A"/>
    <w:rsid w:val="00B9610E"/>
    <w:rsid w:val="00B961B4"/>
    <w:rsid w:val="00BD4150"/>
    <w:rsid w:val="00C93008"/>
    <w:rsid w:val="00CE17D7"/>
    <w:rsid w:val="00CF624D"/>
    <w:rsid w:val="00D35F12"/>
    <w:rsid w:val="00D90761"/>
    <w:rsid w:val="00D90AA3"/>
    <w:rsid w:val="00DA46EE"/>
    <w:rsid w:val="00DA486D"/>
    <w:rsid w:val="00DD0DEE"/>
    <w:rsid w:val="00DD3D48"/>
    <w:rsid w:val="00DE7693"/>
    <w:rsid w:val="00DF2D55"/>
    <w:rsid w:val="00E22A44"/>
    <w:rsid w:val="00E56C51"/>
    <w:rsid w:val="00F03AA8"/>
    <w:rsid w:val="00F47552"/>
    <w:rsid w:val="00F523CB"/>
    <w:rsid w:val="00F67981"/>
    <w:rsid w:val="00F763D4"/>
    <w:rsid w:val="00FA3FAA"/>
    <w:rsid w:val="00FD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D7"/>
  </w:style>
  <w:style w:type="paragraph" w:styleId="2">
    <w:name w:val="heading 2"/>
    <w:basedOn w:val="a"/>
    <w:next w:val="a"/>
    <w:link w:val="20"/>
    <w:uiPriority w:val="9"/>
    <w:unhideWhenUsed/>
    <w:qFormat/>
    <w:rsid w:val="005C32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2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2160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60B6"/>
  </w:style>
  <w:style w:type="paragraph" w:styleId="a5">
    <w:name w:val="footer"/>
    <w:basedOn w:val="a"/>
    <w:link w:val="a6"/>
    <w:uiPriority w:val="99"/>
    <w:unhideWhenUsed/>
    <w:rsid w:val="002160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60B6"/>
  </w:style>
  <w:style w:type="paragraph" w:styleId="a7">
    <w:name w:val="Balloon Text"/>
    <w:basedOn w:val="a"/>
    <w:link w:val="a8"/>
    <w:uiPriority w:val="99"/>
    <w:semiHidden/>
    <w:unhideWhenUsed/>
    <w:rsid w:val="00701A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1A1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D3D4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ness@nesvizh.gov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ness@nesvizh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B223-8BCB-4692-AFD4-37786166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Окей</cp:lastModifiedBy>
  <cp:revision>3</cp:revision>
  <cp:lastPrinted>2023-02-08T06:38:00Z</cp:lastPrinted>
  <dcterms:created xsi:type="dcterms:W3CDTF">2023-06-05T13:42:00Z</dcterms:created>
  <dcterms:modified xsi:type="dcterms:W3CDTF">2023-06-05T13:52:00Z</dcterms:modified>
</cp:coreProperties>
</file>