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85" w:rsidRPr="00A24D52" w:rsidRDefault="00483FD4" w:rsidP="004609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A24D5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О ПРЕДОСТАВЛЕНИИ ПРАВОВЫХ ГАРАНТИЙ И ЛЬГОТ СЕМЬЯМ, ВОСПИТЫВАЮЩИМ ДЕТЕЙ-ИНВАЛИДОВ </w:t>
      </w:r>
      <w:r w:rsidR="008D2115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                               </w:t>
      </w:r>
      <w:r w:rsidRPr="00A24D5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В ВОЗРАСТЕ ДО 18 ЛЕТ</w:t>
      </w:r>
    </w:p>
    <w:p w:rsidR="00125685" w:rsidRPr="00125685" w:rsidRDefault="00125685" w:rsidP="00460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</w:t>
      </w:r>
    </w:p>
    <w:p w:rsid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Особой поддержкой, вниманием и заботой пользуются семьи, воспитывающие детей-инвалидов. Выстроенная система социальной поддержки детей-инвалидов и семей, в которых есть такие дети, способствует созданию благоприятных условий для их воспитания в домашних условиях.</w:t>
      </w:r>
    </w:p>
    <w:p w:rsidR="0032423A" w:rsidRPr="00125685" w:rsidRDefault="0032423A" w:rsidP="003242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Детям-инвалидам до 18 лет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назначается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социальная пенсия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, размер которой дифференцирован в зависимости от степени утраты здоровья (от 80 до 110% БПМ). В 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августе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="00C606F0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2023</w:t>
      </w:r>
      <w:bookmarkStart w:id="0" w:name="_GoBack"/>
      <w:bookmarkEnd w:id="0"/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года ее размер составил от 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291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400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рублей.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Прямая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материальная поддержка семей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воспитывающих детей-инвалидов,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осуществляется через систему государственных пособий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 Размер выплат зависит от возраста ребенка-инвалида, степени утраты его здоровья и наличия других детей в семье.</w:t>
      </w:r>
    </w:p>
    <w:p w:rsidR="00125685" w:rsidRPr="00125685" w:rsidRDefault="00411859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П</w:t>
      </w:r>
      <w:r w:rsidR="00125685"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особие по уходу за ребенком</w:t>
      </w:r>
      <w:r w:rsidR="00125685"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в возрасте до 3 лет </w:t>
      </w:r>
      <w:r w:rsidR="00125685"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на ребенка с инвалидностью </w:t>
      </w:r>
      <w:r w:rsidR="00125685"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назначается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="00125685"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в повышенном размере</w:t>
      </w:r>
      <w:r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</w:t>
      </w:r>
      <w:r w:rsidR="00125685"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– 45% среднемесячной заработной платы работников</w:t>
      </w:r>
      <w:r w:rsidR="00125685"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в стране </w:t>
      </w:r>
      <w:r w:rsidR="00125685" w:rsidRPr="00125685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>(</w:t>
      </w:r>
      <w:r w:rsidR="0032423A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 xml:space="preserve">с 01.08.2023 года - </w:t>
      </w:r>
      <w:r w:rsidR="00906ADC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>837,45</w:t>
      </w:r>
      <w:r w:rsidR="00125685" w:rsidRPr="00125685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 xml:space="preserve"> рублей).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На детей старше 3 лет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воспитываемых в семье, выплачивается ежемесячное пособие –</w:t>
      </w:r>
      <w:r w:rsidR="004C733D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на ребенка-инвалида 70% бюджета прожиточного минимума 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(БПМ) </w:t>
      </w:r>
      <w:r w:rsidR="0032423A" w:rsidRPr="0032423A">
        <w:rPr>
          <w:rFonts w:ascii="Times New Roman" w:eastAsia="Times New Roman" w:hAnsi="Times New Roman" w:cs="Times New Roman"/>
          <w:i/>
          <w:color w:val="121212"/>
          <w:sz w:val="30"/>
          <w:szCs w:val="30"/>
          <w:lang w:eastAsia="ru-RU"/>
        </w:rPr>
        <w:t>(</w:t>
      </w:r>
      <w:r w:rsidR="0032423A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 xml:space="preserve">с 01.08.2023 г. - </w:t>
      </w:r>
      <w:r w:rsidR="00906ADC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>255,08</w:t>
      </w:r>
      <w:r w:rsidRPr="00125685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 xml:space="preserve"> рублей</w:t>
      </w:r>
      <w:r w:rsidR="0032423A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>)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на других детей в семье – 50% БПМ</w:t>
      </w:r>
      <w:r w:rsidR="004C733D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>(</w:t>
      </w:r>
      <w:r w:rsidR="0032423A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 xml:space="preserve">с 01.08.2023 г. - </w:t>
      </w:r>
      <w:r w:rsidR="00906ADC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>182,20</w:t>
      </w:r>
      <w:r w:rsidRPr="00125685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 xml:space="preserve"> рублей).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Родителям</w:t>
      </w:r>
      <w:r w:rsidR="004C733D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либо другим лицам, осуществляющим уход за ребенком-инвалидом, назначается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пособие по уходу</w:t>
      </w:r>
      <w:r w:rsidR="00B4082D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за ним, </w:t>
      </w:r>
      <w:r w:rsidR="00A633FA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его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размер установлен в зависимости от возраста и степени утраты здоровья ребенка</w:t>
      </w:r>
      <w:r w:rsidR="00A633FA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Таким образом, при воспитании в семье ребенка с инвалидностью в возрасте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до 3 лет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суммарный размер выплат (пенсия и пособия) составит от 14</w:t>
      </w:r>
      <w:r w:rsidR="00906ADC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92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рубл</w:t>
      </w:r>
      <w:r w:rsidR="00906ADC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я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а при наличии в семье дополнительно еще двух детей старше 3 лет выплаты могут достигать до 1</w:t>
      </w:r>
      <w:r w:rsidR="00906ADC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966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рублей.</w:t>
      </w:r>
    </w:p>
    <w:p w:rsidR="00906ADC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Суммарный размер выплат в период воспитания в семье ребенка-инвалида в возрасте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от 3 до 18 лет </w:t>
      </w:r>
      <w:r w:rsidRPr="00125685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>(если один из родителей осуществляет за ним уход и получает пособие по уходу)</w:t>
      </w:r>
      <w:r w:rsidR="00C41FC3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составит от </w:t>
      </w:r>
      <w:r w:rsidR="00906ADC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911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рублей, а при наличии в семье дополнительно еще двух детей старше 3 лет – до 14</w:t>
      </w:r>
      <w:r w:rsidR="00906ADC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56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рублей.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Выплата пособий – это системный механизм, но</w:t>
      </w:r>
      <w:r w:rsidR="00FE219C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если семья оказалась в трудной жизненной ситуации и ей нужна поддержка, на помощь приходит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система</w:t>
      </w:r>
      <w:r w:rsidR="00B4082D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государственной адресной социальной помощи.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Она включает четыре вида пособий: ежемесячное и единовременное социальные пособия, </w:t>
      </w:r>
      <w:r w:rsidR="0032423A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возмещение затрат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на приобретение предметов гигиены для инвалидов I группы и детей-инвалидов c</w:t>
      </w:r>
      <w:r w:rsidR="00B4082D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IV степенью утраты здоровья, обеспечение продуктами питания детей первых двух лет жизни.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lastRenderedPageBreak/>
        <w:t xml:space="preserve">Самое значимое для семей с детьми-инвалидами – </w:t>
      </w:r>
      <w:r w:rsidR="0032423A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это возмещение затрат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на приобретение предметов гигиены. За </w:t>
      </w:r>
      <w:r w:rsidR="00906ADC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семь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месяц</w:t>
      </w:r>
      <w:r w:rsidR="0032662B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ев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2023 г. тако</w:t>
      </w:r>
      <w:r w:rsidR="0032423A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й вид помощи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предоставлен </w:t>
      </w:r>
      <w:r w:rsidR="003701A6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15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="0032662B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семьям,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="0032662B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воспитывающим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детей-инвалидов с</w:t>
      </w:r>
      <w:r w:rsidR="0032662B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IV степенью утраты здоровья</w:t>
      </w:r>
      <w:r w:rsidR="00FE219C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на сумму </w:t>
      </w:r>
      <w:r w:rsidR="009D7BE7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16,7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="0032662B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тыс.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рублей. </w:t>
      </w:r>
      <w:r w:rsidR="0032423A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Р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азмер такого </w:t>
      </w:r>
      <w:r w:rsidR="0032423A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вида помощи составляет сумму, не превышающую 150% размера </w:t>
      </w:r>
      <w:r w:rsidR="00C41FC3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БПМ                                </w:t>
      </w:r>
      <w:r w:rsidR="008D304B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="008D304B" w:rsidRPr="008D304B">
        <w:rPr>
          <w:rFonts w:ascii="Times New Roman" w:eastAsia="Times New Roman" w:hAnsi="Times New Roman" w:cs="Times New Roman"/>
          <w:i/>
          <w:color w:val="121212"/>
          <w:sz w:val="30"/>
          <w:szCs w:val="30"/>
          <w:lang w:eastAsia="ru-RU"/>
        </w:rPr>
        <w:t>(с 01.08.2023 г. – 546,60 рублей)</w:t>
      </w:r>
      <w:r w:rsidRPr="008D304B">
        <w:rPr>
          <w:rFonts w:ascii="Times New Roman" w:eastAsia="Times New Roman" w:hAnsi="Times New Roman" w:cs="Times New Roman"/>
          <w:i/>
          <w:color w:val="121212"/>
          <w:sz w:val="30"/>
          <w:szCs w:val="30"/>
          <w:lang w:eastAsia="ru-RU"/>
        </w:rPr>
        <w:t>.</w:t>
      </w:r>
      <w:r w:rsidR="008D304B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="0032423A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Обратиться за возмещением затрат на приобретение предметов гигиены семья имеет право 4 раза в течение календарного года.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В целях оказания помощи родителям в уходе за ребенком с инвалидностью государством предоставляются</w:t>
      </w:r>
      <w:r w:rsidR="00483FD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услуги няни и социальной передышки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Услуга няни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оказывается</w:t>
      </w:r>
      <w:r w:rsidR="0032662B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семьям, воспитывающим ребенка-инвалида, а также семьям, воспитывающим детей дошкольного возраста (до 6 лет), где оба родителя либо один родитель в неполной семье являются инвалидами I и II групп.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Услуга предоставляется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бесплатно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рассчитывать на помощь няни можно в пределах 20 часов в неделю.</w:t>
      </w:r>
    </w:p>
    <w:p w:rsidR="00125685" w:rsidRPr="00125685" w:rsidRDefault="008D304B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bookmarkStart w:id="1" w:name="_Hlk104822920"/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2013 года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семьям с детьми-инвалидами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на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базе детских домов-интернатов предоставляется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у</w:t>
      </w:r>
      <w:r w:rsidR="00125685"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слуга социальной передышки</w:t>
      </w:r>
      <w:bookmarkEnd w:id="1"/>
      <w:r w:rsidR="00125685"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 Это </w:t>
      </w:r>
      <w:r w:rsidR="00125685"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возможность</w:t>
      </w:r>
      <w:r w:rsidR="00125685"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помочь ребенку с инвалидностью </w:t>
      </w:r>
      <w:r w:rsidR="00125685"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социализироваться</w:t>
      </w:r>
      <w:r w:rsidR="00125685"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 Специалисты обучают ребенка бытовым навыкам, общению со сверстниками, проводят творческие и развивающие занятия. А для родителей эта услуга дает</w:t>
      </w:r>
      <w:r w:rsidR="00125685"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 возможность восстановить силы</w:t>
      </w:r>
      <w:r w:rsidR="00125685"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и </w:t>
      </w:r>
      <w:r w:rsidR="00125685"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решить семейно-бытовые вопросы.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Такая услуга предоставляется домами-интернатами на срок до 56 дней в году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на безвозмездной основе, родители оплачивают только питание ребенка 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(от 5 до 7 рублей в сутки)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. 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В этот период за семьей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сохраняются все социальные выплаты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предусмотренные законодательством.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Важным этапом в системе непрерывной социальной реабилитации молодых людей с инвалидностью является их переход из центров коррекционно-развивающего обучения и реабилитации (ЦКРОиР) в территориальные центры социального обслуживания населения.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Основной задачей территориальных центров в отношении выпускников ЦКРОиР является сохранение приобретенных выпускниками ЦКРОиР</w:t>
      </w:r>
      <w:r w:rsidR="0032662B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навыков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</w:t>
      </w:r>
      <w:r w:rsidR="0032662B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знаний и умений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а также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непрерывное их развитие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Для этого в</w:t>
      </w:r>
      <w:r w:rsidR="0032662B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="0032662B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ГУ «Несвижский районный территориальный центр социального обслуживания населения»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функциониру</w:t>
      </w:r>
      <w:r w:rsidR="0032662B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ет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отделени</w:t>
      </w:r>
      <w:r w:rsidR="005C5545" w:rsidRPr="005C554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е</w:t>
      </w:r>
      <w:r w:rsidR="005C5545" w:rsidRPr="005C5545">
        <w:rPr>
          <w:rFonts w:ascii="Times New Roman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социальной реабилитации, абилитации инвалидов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обеспечивающ</w:t>
      </w:r>
      <w:r w:rsidR="005C554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ее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дневное пребывание инвалидов</w:t>
      </w:r>
      <w:r w:rsidR="005C554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</w:t>
      </w:r>
      <w:r w:rsidR="00122E7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="008D304B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Отделение н</w:t>
      </w:r>
      <w:r w:rsidR="00D36B12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аходится</w:t>
      </w:r>
      <w:r w:rsidR="00122E7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по адресу г.Несвиж, ул.Лен</w:t>
      </w:r>
      <w:r w:rsidR="00D36B12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и</w:t>
      </w:r>
      <w:r w:rsidR="00122E7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нская, д.</w:t>
      </w:r>
      <w:r w:rsidR="00D36B12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71, тел.52923, 52926.</w:t>
      </w:r>
    </w:p>
    <w:p w:rsidR="00125685" w:rsidRPr="00125685" w:rsidRDefault="008D304B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lastRenderedPageBreak/>
        <w:t>Также</w:t>
      </w:r>
      <w:r w:rsidR="00125685"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социальн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ой</w:t>
      </w:r>
      <w:r w:rsidR="00125685"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гаранти</w:t>
      </w:r>
      <w:r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ей</w:t>
      </w:r>
      <w:r w:rsidR="00125685"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которую обеспечивает государство детям с инвалидностью, является предоставление технических средств социальной реабилитации.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В настоящее время из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59 наименований</w:t>
      </w:r>
      <w:r w:rsidR="00F73121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средств реабилитации,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50 выдаются детям-инвалидам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 Следует отметить, что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90% из них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включая такие как кресла-коляски всех типов, велосипед трехколесный, протезы, ортезы, ортопедическая обувь, слуховые аппараты,</w:t>
      </w:r>
      <w:r w:rsidR="00D83930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выдаются бесплатно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 </w:t>
      </w:r>
      <w:r w:rsidR="00D83930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  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10 % средств реабилитации - выдаются на условиях частичной оплаты 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от 10 до 50 процентов от стоимости.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Помимо обеспечения техническими средствами реабилитации предусмотрен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ряд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других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государственных социальных льгот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 финансирование которых обеспечивается из государственного бюджета, и которые существенно э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кономят бюджет семьи.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Например, бесплатное обеспечение лекарственными средствами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,</w:t>
      </w:r>
      <w:r w:rsidR="00D83930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первоочередное бесплатное санаторно-курортное лечение</w:t>
      </w:r>
      <w:r w:rsidR="00D83930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или</w:t>
      </w:r>
      <w:r w:rsidR="00D83930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оздоровление,</w:t>
      </w:r>
      <w:r w:rsidR="00D83930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бесплатный проезд</w:t>
      </w:r>
      <w:r w:rsidR="00D83930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на городском и пригородном</w:t>
      </w:r>
      <w:r w:rsidR="00D83930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общественном транспорте</w:t>
      </w:r>
      <w:r w:rsidRPr="00125685">
        <w:rPr>
          <w:rFonts w:ascii="Times New Roman" w:eastAsia="Times New Roman" w:hAnsi="Times New Roman" w:cs="Times New Roman"/>
          <w:i/>
          <w:iCs/>
          <w:color w:val="121212"/>
          <w:sz w:val="30"/>
          <w:szCs w:val="30"/>
          <w:lang w:eastAsia="ru-RU"/>
        </w:rPr>
        <w:t>.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 </w:t>
      </w:r>
    </w:p>
    <w:p w:rsidR="00125685" w:rsidRPr="00125685" w:rsidRDefault="00125685" w:rsidP="004C73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В целях более гармоничного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 совмещения семейных и трудовых обязанностей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законодательством о труде установлен ряд гарантий, направленных на поддержку семей, в которых воспитываются дети-инвалиды. В частности, родителям, воспитывающим ребенка-инвалида в возрасте до 18 лет, предоставляется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дополнительный свободный от работы день 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(в месяц или в неделю)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, оплачиваемый в размере среднего дневного заработка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 Также родители (мачехи, отчимы) имеют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право на использование трудового отпуска на выбор в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летнее либо другое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удобное</w:t>
      </w:r>
      <w:r w:rsidR="008D304B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для них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время.</w:t>
      </w:r>
    </w:p>
    <w:p w:rsidR="00A24D52" w:rsidRDefault="00125685" w:rsidP="00D36B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</w:pP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Кроме того, женщинам, имеющим ребенка-инвалида в возрасте до 18 лет, наниматель обязан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по их желанию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предоставить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отпуск без сохранения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заработной платы продолжительностью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до 14 календарных дней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. Также женщины, имеющие детей-инвалидов до восемнадцати лет,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не могут привлекаться</w:t>
      </w:r>
      <w:r w:rsidRPr="00125685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к сверхурочным работам, работе в государственные праздники и праздничные дни, работе в ночное время, выходные дни и направляться в служебную командировку </w:t>
      </w:r>
      <w:r w:rsidRPr="00125685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без их письменного согласия.</w:t>
      </w:r>
    </w:p>
    <w:p w:rsidR="008D304B" w:rsidRDefault="008D304B" w:rsidP="00D36B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D304B" w:rsidRDefault="008D304B" w:rsidP="00D36B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D304B" w:rsidSect="00476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87C" w:rsidRDefault="0061287C" w:rsidP="00476FE5">
      <w:pPr>
        <w:spacing w:after="0" w:line="240" w:lineRule="auto"/>
      </w:pPr>
      <w:r>
        <w:separator/>
      </w:r>
    </w:p>
  </w:endnote>
  <w:endnote w:type="continuationSeparator" w:id="0">
    <w:p w:rsidR="0061287C" w:rsidRDefault="0061287C" w:rsidP="0047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E5" w:rsidRDefault="00476FE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E5" w:rsidRDefault="00476FE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E5" w:rsidRDefault="00476FE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87C" w:rsidRDefault="0061287C" w:rsidP="00476FE5">
      <w:pPr>
        <w:spacing w:after="0" w:line="240" w:lineRule="auto"/>
      </w:pPr>
      <w:r>
        <w:separator/>
      </w:r>
    </w:p>
  </w:footnote>
  <w:footnote w:type="continuationSeparator" w:id="0">
    <w:p w:rsidR="0061287C" w:rsidRDefault="0061287C" w:rsidP="0047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E5" w:rsidRDefault="00476FE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180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76FE5" w:rsidRPr="00476FE5" w:rsidRDefault="00476FE5">
        <w:pPr>
          <w:pStyle w:val="aa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76FE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76FE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76FE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D321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76FE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76FE5" w:rsidRDefault="00476FE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FE5" w:rsidRDefault="00476FE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2887"/>
    <w:multiLevelType w:val="multilevel"/>
    <w:tmpl w:val="0520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43064D"/>
    <w:multiLevelType w:val="multilevel"/>
    <w:tmpl w:val="D3EE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984F71"/>
    <w:multiLevelType w:val="multilevel"/>
    <w:tmpl w:val="E690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13272"/>
    <w:multiLevelType w:val="multilevel"/>
    <w:tmpl w:val="048C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10563"/>
    <w:multiLevelType w:val="multilevel"/>
    <w:tmpl w:val="AA30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3328F"/>
    <w:multiLevelType w:val="multilevel"/>
    <w:tmpl w:val="A046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B22F3"/>
    <w:multiLevelType w:val="multilevel"/>
    <w:tmpl w:val="F6BA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36246"/>
    <w:multiLevelType w:val="multilevel"/>
    <w:tmpl w:val="D638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85"/>
    <w:rsid w:val="00010AAD"/>
    <w:rsid w:val="000A0342"/>
    <w:rsid w:val="00120D33"/>
    <w:rsid w:val="00122E75"/>
    <w:rsid w:val="00125685"/>
    <w:rsid w:val="001C4717"/>
    <w:rsid w:val="00284246"/>
    <w:rsid w:val="0032423A"/>
    <w:rsid w:val="0032662B"/>
    <w:rsid w:val="00333686"/>
    <w:rsid w:val="003701A6"/>
    <w:rsid w:val="003B0183"/>
    <w:rsid w:val="00411859"/>
    <w:rsid w:val="00411F66"/>
    <w:rsid w:val="00460952"/>
    <w:rsid w:val="004717F9"/>
    <w:rsid w:val="00476FE5"/>
    <w:rsid w:val="00483FD4"/>
    <w:rsid w:val="004B2C31"/>
    <w:rsid w:val="004C733D"/>
    <w:rsid w:val="004F134B"/>
    <w:rsid w:val="00501CEA"/>
    <w:rsid w:val="0053190A"/>
    <w:rsid w:val="005410F4"/>
    <w:rsid w:val="00560054"/>
    <w:rsid w:val="005C5545"/>
    <w:rsid w:val="0061287C"/>
    <w:rsid w:val="00662081"/>
    <w:rsid w:val="006934ED"/>
    <w:rsid w:val="00712F35"/>
    <w:rsid w:val="0078254D"/>
    <w:rsid w:val="007F60A9"/>
    <w:rsid w:val="00832431"/>
    <w:rsid w:val="0083305A"/>
    <w:rsid w:val="008D2115"/>
    <w:rsid w:val="008D304B"/>
    <w:rsid w:val="00906ADC"/>
    <w:rsid w:val="009C210A"/>
    <w:rsid w:val="009D321A"/>
    <w:rsid w:val="009D7BE7"/>
    <w:rsid w:val="00A24D52"/>
    <w:rsid w:val="00A633FA"/>
    <w:rsid w:val="00A760B7"/>
    <w:rsid w:val="00AC2CAE"/>
    <w:rsid w:val="00AC6BF8"/>
    <w:rsid w:val="00AF221B"/>
    <w:rsid w:val="00B26DB0"/>
    <w:rsid w:val="00B377D1"/>
    <w:rsid w:val="00B4082D"/>
    <w:rsid w:val="00B85C16"/>
    <w:rsid w:val="00C00D90"/>
    <w:rsid w:val="00C41FC3"/>
    <w:rsid w:val="00C606F0"/>
    <w:rsid w:val="00D3069A"/>
    <w:rsid w:val="00D36B12"/>
    <w:rsid w:val="00D37414"/>
    <w:rsid w:val="00D669D2"/>
    <w:rsid w:val="00D83930"/>
    <w:rsid w:val="00DF5589"/>
    <w:rsid w:val="00E27FBC"/>
    <w:rsid w:val="00E653E1"/>
    <w:rsid w:val="00E776F8"/>
    <w:rsid w:val="00F73121"/>
    <w:rsid w:val="00F740CF"/>
    <w:rsid w:val="00FA36C3"/>
    <w:rsid w:val="00FD2C8B"/>
    <w:rsid w:val="00FE219C"/>
    <w:rsid w:val="00FE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ED26"/>
  <w15:chartTrackingRefBased/>
  <w15:docId w15:val="{E7EA8B1C-877F-48DD-81AA-3FAED036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F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08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11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411F6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11F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Acronym"/>
    <w:basedOn w:val="a0"/>
    <w:uiPriority w:val="99"/>
    <w:semiHidden/>
    <w:unhideWhenUsed/>
    <w:rsid w:val="00411F66"/>
  </w:style>
  <w:style w:type="character" w:styleId="a7">
    <w:name w:val="Hyperlink"/>
    <w:basedOn w:val="a0"/>
    <w:uiPriority w:val="99"/>
    <w:semiHidden/>
    <w:unhideWhenUsed/>
    <w:rsid w:val="00411F6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11F66"/>
    <w:pPr>
      <w:ind w:left="720"/>
      <w:contextualSpacing/>
    </w:pPr>
  </w:style>
  <w:style w:type="character" w:styleId="a9">
    <w:name w:val="Strong"/>
    <w:basedOn w:val="a0"/>
    <w:uiPriority w:val="22"/>
    <w:qFormat/>
    <w:rsid w:val="00333686"/>
    <w:rPr>
      <w:b/>
      <w:bCs/>
    </w:rPr>
  </w:style>
  <w:style w:type="paragraph" w:styleId="aa">
    <w:name w:val="header"/>
    <w:basedOn w:val="a"/>
    <w:link w:val="ab"/>
    <w:uiPriority w:val="99"/>
    <w:unhideWhenUsed/>
    <w:rsid w:val="00476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6FE5"/>
  </w:style>
  <w:style w:type="paragraph" w:styleId="ac">
    <w:name w:val="footer"/>
    <w:basedOn w:val="a"/>
    <w:link w:val="ad"/>
    <w:uiPriority w:val="99"/>
    <w:unhideWhenUsed/>
    <w:rsid w:val="00476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76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19976-0297-4845-A687-E60ED563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3</cp:revision>
  <cp:lastPrinted>2023-08-03T05:33:00Z</cp:lastPrinted>
  <dcterms:created xsi:type="dcterms:W3CDTF">2023-08-08T08:12:00Z</dcterms:created>
  <dcterms:modified xsi:type="dcterms:W3CDTF">2023-08-08T08:12:00Z</dcterms:modified>
</cp:coreProperties>
</file>