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B3" w:rsidRPr="00A146B3" w:rsidRDefault="00A146B3" w:rsidP="00A146B3">
      <w:pPr>
        <w:jc w:val="both"/>
        <w:outlineLvl w:val="0"/>
        <w:rPr>
          <w:b/>
          <w:i/>
          <w:sz w:val="28"/>
          <w:szCs w:val="28"/>
          <w:lang w:val="x-none" w:eastAsia="x-none"/>
        </w:rPr>
      </w:pPr>
      <w:r w:rsidRPr="00A146B3">
        <w:rPr>
          <w:b/>
          <w:i/>
          <w:sz w:val="28"/>
          <w:szCs w:val="28"/>
          <w:lang w:val="ru-RU" w:eastAsia="x-none"/>
        </w:rPr>
        <w:t>Административная п</w:t>
      </w:r>
      <w:r w:rsidRPr="00A146B3">
        <w:rPr>
          <w:b/>
          <w:i/>
          <w:sz w:val="28"/>
          <w:szCs w:val="28"/>
          <w:lang w:val="x-none" w:eastAsia="x-none"/>
        </w:rPr>
        <w:t>роцедура 1.7</w:t>
      </w:r>
    </w:p>
    <w:p w:rsidR="00F6503C" w:rsidRDefault="00F6503C" w:rsidP="00A146B3">
      <w:pPr>
        <w:pStyle w:val="1"/>
        <w:jc w:val="left"/>
        <w:rPr>
          <w:i w:val="0"/>
          <w:sz w:val="30"/>
          <w:szCs w:val="30"/>
        </w:rPr>
      </w:pPr>
      <w:r>
        <w:t xml:space="preserve">                   </w:t>
      </w:r>
      <w:r w:rsidR="00A146B3">
        <w:t xml:space="preserve">                                          </w:t>
      </w:r>
      <w:bookmarkStart w:id="0" w:name="_GoBack"/>
      <w:bookmarkEnd w:id="0"/>
      <w:r>
        <w:t xml:space="preserve"> </w:t>
      </w:r>
      <w:r w:rsidRPr="008A45E9">
        <w:rPr>
          <w:i w:val="0"/>
          <w:sz w:val="30"/>
          <w:szCs w:val="30"/>
        </w:rPr>
        <w:t>Несвижск</w:t>
      </w:r>
      <w:r>
        <w:rPr>
          <w:i w:val="0"/>
          <w:sz w:val="30"/>
          <w:szCs w:val="30"/>
        </w:rPr>
        <w:t xml:space="preserve">ий </w:t>
      </w:r>
      <w:r w:rsidRPr="008A45E9">
        <w:rPr>
          <w:i w:val="0"/>
          <w:sz w:val="30"/>
          <w:szCs w:val="30"/>
        </w:rPr>
        <w:t>рай</w:t>
      </w:r>
      <w:r>
        <w:rPr>
          <w:i w:val="0"/>
          <w:sz w:val="30"/>
          <w:szCs w:val="30"/>
        </w:rPr>
        <w:t>онный</w:t>
      </w:r>
      <w:r>
        <w:rPr>
          <w:i w:val="0"/>
          <w:sz w:val="30"/>
          <w:szCs w:val="30"/>
        </w:rPr>
        <w:tab/>
        <w:t xml:space="preserve">           </w:t>
      </w:r>
    </w:p>
    <w:p w:rsidR="00F6503C" w:rsidRPr="008A45E9" w:rsidRDefault="00F6503C" w:rsidP="00F6503C">
      <w:pPr>
        <w:pStyle w:val="1"/>
        <w:ind w:left="2880"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</w:rPr>
        <w:tab/>
      </w:r>
      <w:r>
        <w:rPr>
          <w:i w:val="0"/>
          <w:sz w:val="30"/>
          <w:szCs w:val="30"/>
        </w:rPr>
        <w:tab/>
        <w:t>и</w:t>
      </w:r>
      <w:r w:rsidRPr="008A45E9">
        <w:rPr>
          <w:i w:val="0"/>
          <w:sz w:val="30"/>
          <w:szCs w:val="30"/>
        </w:rPr>
        <w:t>спол</w:t>
      </w:r>
      <w:r>
        <w:rPr>
          <w:i w:val="0"/>
          <w:sz w:val="30"/>
          <w:szCs w:val="30"/>
        </w:rPr>
        <w:t xml:space="preserve">нительный </w:t>
      </w:r>
      <w:r w:rsidRPr="008A45E9">
        <w:rPr>
          <w:i w:val="0"/>
          <w:sz w:val="30"/>
          <w:szCs w:val="30"/>
        </w:rPr>
        <w:t>ком</w:t>
      </w:r>
      <w:r>
        <w:rPr>
          <w:i w:val="0"/>
          <w:sz w:val="30"/>
          <w:szCs w:val="30"/>
        </w:rPr>
        <w:t>итет</w:t>
      </w:r>
    </w:p>
    <w:p w:rsidR="00F6503C" w:rsidRPr="00A146B3" w:rsidRDefault="00F6503C" w:rsidP="00F6503C">
      <w:pPr>
        <w:jc w:val="both"/>
        <w:rPr>
          <w:i/>
          <w:sz w:val="32"/>
          <w:lang w:val="ru-RU"/>
        </w:rPr>
      </w:pPr>
      <w:r w:rsidRPr="00A146B3">
        <w:rPr>
          <w:szCs w:val="30"/>
          <w:lang w:val="ru-RU"/>
        </w:rPr>
        <w:t xml:space="preserve">                                             </w:t>
      </w:r>
      <w:r w:rsidRPr="00A146B3">
        <w:rPr>
          <w:szCs w:val="30"/>
          <w:lang w:val="ru-RU"/>
        </w:rPr>
        <w:tab/>
      </w:r>
    </w:p>
    <w:p w:rsidR="00F6503C" w:rsidRPr="00A146B3" w:rsidRDefault="00F6503C" w:rsidP="00F6503C">
      <w:pPr>
        <w:jc w:val="right"/>
        <w:rPr>
          <w:i/>
          <w:sz w:val="32"/>
          <w:lang w:val="ru-RU"/>
        </w:rPr>
      </w:pPr>
      <w:r w:rsidRPr="00A146B3">
        <w:rPr>
          <w:i/>
          <w:sz w:val="32"/>
          <w:lang w:val="ru-RU"/>
        </w:rPr>
        <w:t>_____________________________</w:t>
      </w:r>
    </w:p>
    <w:p w:rsidR="00F6503C" w:rsidRPr="00F6503C" w:rsidRDefault="00F6503C" w:rsidP="00F6503C">
      <w:pPr>
        <w:jc w:val="center"/>
        <w:rPr>
          <w:i/>
          <w:sz w:val="18"/>
          <w:szCs w:val="18"/>
          <w:lang w:val="ru-RU"/>
        </w:rPr>
      </w:pPr>
      <w:r w:rsidRPr="00F6503C"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(фамилия, имя, отчество)</w:t>
      </w:r>
    </w:p>
    <w:p w:rsidR="00F6503C" w:rsidRPr="00F6503C" w:rsidRDefault="00F6503C" w:rsidP="00F6503C">
      <w:pPr>
        <w:ind w:left="3600"/>
        <w:jc w:val="right"/>
        <w:rPr>
          <w:i/>
          <w:sz w:val="32"/>
          <w:lang w:val="ru-RU"/>
        </w:rPr>
      </w:pPr>
      <w:r w:rsidRPr="00F6503C">
        <w:rPr>
          <w:i/>
          <w:sz w:val="22"/>
          <w:szCs w:val="22"/>
          <w:lang w:val="ru-RU"/>
        </w:rPr>
        <w:t xml:space="preserve">     __________________________________________</w:t>
      </w:r>
    </w:p>
    <w:p w:rsidR="00F6503C" w:rsidRPr="00F6503C" w:rsidRDefault="00F6503C" w:rsidP="00F6503C">
      <w:pPr>
        <w:ind w:left="3600"/>
        <w:jc w:val="both"/>
        <w:rPr>
          <w:i/>
          <w:sz w:val="32"/>
          <w:lang w:val="ru-RU"/>
        </w:rPr>
      </w:pPr>
    </w:p>
    <w:p w:rsidR="00F6503C" w:rsidRPr="00F6503C" w:rsidRDefault="00F6503C" w:rsidP="00F6503C">
      <w:pPr>
        <w:ind w:left="3600"/>
        <w:jc w:val="both"/>
        <w:rPr>
          <w:szCs w:val="30"/>
          <w:lang w:val="ru-RU"/>
        </w:rPr>
      </w:pPr>
      <w:r w:rsidRPr="00F6503C">
        <w:rPr>
          <w:szCs w:val="30"/>
          <w:lang w:val="ru-RU"/>
        </w:rPr>
        <w:t xml:space="preserve">            </w:t>
      </w:r>
      <w:r>
        <w:rPr>
          <w:szCs w:val="30"/>
          <w:lang w:val="ru-RU"/>
        </w:rPr>
        <w:t xml:space="preserve">       </w:t>
      </w:r>
      <w:r w:rsidRPr="00F6503C">
        <w:rPr>
          <w:szCs w:val="30"/>
          <w:lang w:val="ru-RU"/>
        </w:rPr>
        <w:t xml:space="preserve"> зарегистрированного по адресу:</w:t>
      </w:r>
    </w:p>
    <w:p w:rsidR="00F6503C" w:rsidRPr="00F6503C" w:rsidRDefault="00F6503C" w:rsidP="00F6503C">
      <w:pPr>
        <w:jc w:val="right"/>
        <w:rPr>
          <w:i/>
          <w:sz w:val="32"/>
          <w:lang w:val="ru-RU"/>
        </w:rPr>
      </w:pPr>
      <w:r w:rsidRPr="00F6503C">
        <w:rPr>
          <w:i/>
          <w:sz w:val="32"/>
          <w:lang w:val="ru-RU"/>
        </w:rPr>
        <w:t>_____________________________</w:t>
      </w:r>
    </w:p>
    <w:p w:rsidR="00F6503C" w:rsidRPr="00F6503C" w:rsidRDefault="00F6503C" w:rsidP="00F6503C">
      <w:pPr>
        <w:jc w:val="right"/>
        <w:rPr>
          <w:i/>
          <w:sz w:val="32"/>
          <w:lang w:val="ru-RU"/>
        </w:rPr>
      </w:pPr>
      <w:r w:rsidRPr="00F6503C">
        <w:rPr>
          <w:i/>
          <w:sz w:val="32"/>
          <w:lang w:val="ru-RU"/>
        </w:rPr>
        <w:t>_____________________________</w:t>
      </w:r>
    </w:p>
    <w:p w:rsidR="00F6503C" w:rsidRPr="00F6503C" w:rsidRDefault="00F6503C" w:rsidP="00F6503C">
      <w:pPr>
        <w:jc w:val="right"/>
        <w:rPr>
          <w:i/>
          <w:sz w:val="32"/>
          <w:lang w:val="ru-RU"/>
        </w:rPr>
      </w:pPr>
      <w:r w:rsidRPr="00F6503C">
        <w:rPr>
          <w:szCs w:val="30"/>
          <w:lang w:val="ru-RU"/>
        </w:rPr>
        <w:t>тел.моб</w:t>
      </w:r>
      <w:r w:rsidRPr="00F6503C">
        <w:rPr>
          <w:i/>
          <w:sz w:val="32"/>
          <w:lang w:val="ru-RU"/>
        </w:rPr>
        <w:t>.______________________</w:t>
      </w:r>
    </w:p>
    <w:p w:rsidR="00F6503C" w:rsidRPr="00F6503C" w:rsidRDefault="00F6503C" w:rsidP="00F6503C">
      <w:pPr>
        <w:jc w:val="right"/>
        <w:rPr>
          <w:i/>
          <w:sz w:val="32"/>
          <w:lang w:val="ru-RU"/>
        </w:rPr>
      </w:pPr>
    </w:p>
    <w:p w:rsidR="00F6503C" w:rsidRPr="00F6503C" w:rsidRDefault="00F6503C" w:rsidP="00F6503C">
      <w:pPr>
        <w:jc w:val="right"/>
        <w:rPr>
          <w:i/>
          <w:sz w:val="32"/>
          <w:lang w:val="ru-RU"/>
        </w:rPr>
      </w:pPr>
    </w:p>
    <w:p w:rsidR="00F6503C" w:rsidRPr="008A45E9" w:rsidRDefault="00F6503C" w:rsidP="00F6503C">
      <w:pPr>
        <w:pStyle w:val="2"/>
        <w:rPr>
          <w:i w:val="0"/>
        </w:rPr>
      </w:pPr>
      <w:r w:rsidRPr="008A45E9">
        <w:rPr>
          <w:i w:val="0"/>
        </w:rPr>
        <w:t>ЗАЯВЛЕНИЕ</w:t>
      </w:r>
    </w:p>
    <w:p w:rsidR="00F6503C" w:rsidRPr="00F6503C" w:rsidRDefault="00F6503C" w:rsidP="00F6503C">
      <w:pPr>
        <w:jc w:val="center"/>
        <w:rPr>
          <w:i/>
          <w:sz w:val="32"/>
          <w:lang w:val="ru-RU"/>
        </w:rPr>
      </w:pPr>
    </w:p>
    <w:p w:rsidR="00F6503C" w:rsidRDefault="00F6503C" w:rsidP="00F6503C">
      <w:pPr>
        <w:pStyle w:val="a6"/>
        <w:ind w:firstLine="720"/>
      </w:pPr>
      <w:r w:rsidRPr="008A45E9">
        <w:rPr>
          <w:i w:val="0"/>
          <w:sz w:val="30"/>
          <w:szCs w:val="30"/>
        </w:rPr>
        <w:t>Прошу выделить льготный кредит согласно Указ</w:t>
      </w:r>
      <w:r>
        <w:rPr>
          <w:i w:val="0"/>
          <w:sz w:val="30"/>
          <w:szCs w:val="30"/>
        </w:rPr>
        <w:t>у</w:t>
      </w:r>
      <w:r w:rsidRPr="008A45E9">
        <w:rPr>
          <w:i w:val="0"/>
          <w:sz w:val="30"/>
          <w:szCs w:val="30"/>
        </w:rPr>
        <w:t xml:space="preserve"> Президента Р</w:t>
      </w:r>
      <w:r w:rsidR="00A146B3">
        <w:rPr>
          <w:i w:val="0"/>
          <w:sz w:val="30"/>
          <w:szCs w:val="30"/>
        </w:rPr>
        <w:t xml:space="preserve">еспублики </w:t>
      </w:r>
      <w:r w:rsidRPr="008A45E9">
        <w:rPr>
          <w:i w:val="0"/>
          <w:sz w:val="30"/>
          <w:szCs w:val="30"/>
        </w:rPr>
        <w:t>Б</w:t>
      </w:r>
      <w:r w:rsidR="00A146B3">
        <w:rPr>
          <w:i w:val="0"/>
          <w:sz w:val="30"/>
          <w:szCs w:val="30"/>
        </w:rPr>
        <w:t>еларусь</w:t>
      </w:r>
      <w:r w:rsidRPr="008A45E9">
        <w:rPr>
          <w:i w:val="0"/>
          <w:sz w:val="30"/>
          <w:szCs w:val="30"/>
        </w:rPr>
        <w:t xml:space="preserve"> от 07.02.2006 №</w:t>
      </w:r>
      <w:r w:rsidR="00A146B3">
        <w:rPr>
          <w:i w:val="0"/>
          <w:sz w:val="30"/>
          <w:szCs w:val="30"/>
        </w:rPr>
        <w:t xml:space="preserve"> </w:t>
      </w:r>
      <w:r w:rsidRPr="008A45E9">
        <w:rPr>
          <w:i w:val="0"/>
          <w:sz w:val="30"/>
          <w:szCs w:val="30"/>
        </w:rPr>
        <w:t>75 на</w:t>
      </w:r>
      <w:r>
        <w:t xml:space="preserve"> _____________________</w:t>
      </w:r>
    </w:p>
    <w:p w:rsidR="00F6503C" w:rsidRPr="00F6503C" w:rsidRDefault="00F6503C" w:rsidP="00F6503C">
      <w:pPr>
        <w:spacing w:line="276" w:lineRule="auto"/>
        <w:jc w:val="both"/>
        <w:rPr>
          <w:i/>
          <w:sz w:val="32"/>
          <w:lang w:val="ru-RU"/>
        </w:rPr>
      </w:pPr>
      <w:r w:rsidRPr="00F6503C">
        <w:rPr>
          <w:i/>
          <w:sz w:val="32"/>
          <w:lang w:val="ru-RU"/>
        </w:rPr>
        <w:t>___________________________________</w:t>
      </w:r>
      <w:r w:rsidR="00A146B3">
        <w:rPr>
          <w:i/>
          <w:sz w:val="32"/>
          <w:lang w:val="ru-RU"/>
        </w:rPr>
        <w:t>____________________________________________________________</w:t>
      </w:r>
      <w:r w:rsidRPr="00F6503C">
        <w:rPr>
          <w:i/>
          <w:sz w:val="32"/>
          <w:lang w:val="ru-RU"/>
        </w:rPr>
        <w:t>_____________________</w:t>
      </w:r>
      <w:r>
        <w:rPr>
          <w:i/>
          <w:sz w:val="32"/>
          <w:lang w:val="ru-RU"/>
        </w:rPr>
        <w:t>__</w:t>
      </w:r>
      <w:r w:rsidRPr="00F6503C">
        <w:rPr>
          <w:i/>
          <w:sz w:val="32"/>
          <w:lang w:val="ru-RU"/>
        </w:rPr>
        <w:t>__</w:t>
      </w:r>
    </w:p>
    <w:p w:rsidR="00F6503C" w:rsidRPr="00CF40E9" w:rsidRDefault="00F6503C" w:rsidP="00F6503C">
      <w:pPr>
        <w:spacing w:line="276" w:lineRule="auto"/>
        <w:jc w:val="both"/>
        <w:rPr>
          <w:iCs/>
          <w:szCs w:val="30"/>
          <w:lang w:val="ru-BY"/>
        </w:rPr>
      </w:pPr>
      <w:r w:rsidRPr="00CF40E9">
        <w:rPr>
          <w:iCs/>
          <w:szCs w:val="30"/>
          <w:lang w:val="ru-BY"/>
        </w:rPr>
        <w:t>по</w:t>
      </w:r>
      <w:r>
        <w:rPr>
          <w:iCs/>
          <w:szCs w:val="30"/>
          <w:lang w:val="ru-BY"/>
        </w:rPr>
        <w:t xml:space="preserve"> а</w:t>
      </w:r>
      <w:r w:rsidRPr="00CF40E9">
        <w:rPr>
          <w:iCs/>
          <w:szCs w:val="30"/>
          <w:lang w:val="ru-BY"/>
        </w:rPr>
        <w:t>дресу:___________________________________________</w:t>
      </w:r>
      <w:r>
        <w:rPr>
          <w:iCs/>
          <w:szCs w:val="30"/>
          <w:lang w:val="ru-RU"/>
        </w:rPr>
        <w:t>__________</w:t>
      </w:r>
      <w:r w:rsidRPr="00CF40E9">
        <w:rPr>
          <w:iCs/>
          <w:szCs w:val="30"/>
          <w:lang w:val="ru-BY"/>
        </w:rPr>
        <w:t>__</w:t>
      </w:r>
    </w:p>
    <w:p w:rsidR="00F6503C" w:rsidRPr="00CF40E9" w:rsidRDefault="00F6503C" w:rsidP="00F6503C">
      <w:pPr>
        <w:spacing w:line="276" w:lineRule="auto"/>
        <w:jc w:val="both"/>
        <w:rPr>
          <w:iCs/>
          <w:szCs w:val="30"/>
          <w:lang w:val="ru-BY"/>
        </w:rPr>
      </w:pPr>
      <w:r w:rsidRPr="00CF40E9">
        <w:rPr>
          <w:iCs/>
          <w:szCs w:val="30"/>
          <w:lang w:val="ru-BY"/>
        </w:rPr>
        <w:t xml:space="preserve">год постройки </w:t>
      </w:r>
      <w:r>
        <w:rPr>
          <w:iCs/>
          <w:szCs w:val="30"/>
          <w:lang w:val="ru-BY"/>
        </w:rPr>
        <w:t>_________________________________________</w:t>
      </w:r>
      <w:r>
        <w:rPr>
          <w:iCs/>
          <w:szCs w:val="30"/>
          <w:lang w:val="ru-RU"/>
        </w:rPr>
        <w:t>________</w:t>
      </w:r>
      <w:r>
        <w:rPr>
          <w:iCs/>
          <w:szCs w:val="30"/>
          <w:lang w:val="ru-BY"/>
        </w:rPr>
        <w:t>_.</w:t>
      </w:r>
    </w:p>
    <w:p w:rsidR="00F6503C" w:rsidRPr="00F6503C" w:rsidRDefault="00F6503C" w:rsidP="00F6503C">
      <w:pPr>
        <w:jc w:val="both"/>
        <w:rPr>
          <w:i/>
          <w:sz w:val="32"/>
          <w:lang w:val="ru-RU"/>
        </w:rPr>
      </w:pPr>
    </w:p>
    <w:p w:rsidR="00F6503C" w:rsidRPr="00F6503C" w:rsidRDefault="00F6503C" w:rsidP="00F6503C">
      <w:pPr>
        <w:ind w:left="5760" w:hanging="5760"/>
        <w:jc w:val="both"/>
        <w:rPr>
          <w:i/>
          <w:szCs w:val="30"/>
          <w:lang w:val="ru-RU"/>
        </w:rPr>
      </w:pPr>
      <w:r w:rsidRPr="00F6503C">
        <w:rPr>
          <w:sz w:val="32"/>
          <w:lang w:val="ru-RU"/>
        </w:rPr>
        <w:t>«____»</w:t>
      </w:r>
      <w:r w:rsidRPr="00F6503C">
        <w:rPr>
          <w:szCs w:val="30"/>
          <w:lang w:val="ru-RU"/>
        </w:rPr>
        <w:t>_</w:t>
      </w:r>
      <w:r w:rsidRPr="00F6503C">
        <w:rPr>
          <w:i/>
          <w:szCs w:val="30"/>
          <w:lang w:val="ru-RU"/>
        </w:rPr>
        <w:t>______________</w:t>
      </w:r>
      <w:r w:rsidRPr="00F6503C">
        <w:rPr>
          <w:i/>
          <w:szCs w:val="30"/>
          <w:lang w:val="ru-RU"/>
        </w:rPr>
        <w:tab/>
      </w:r>
      <w:r w:rsidRPr="00F6503C">
        <w:rPr>
          <w:i/>
          <w:szCs w:val="30"/>
          <w:lang w:val="ru-RU"/>
        </w:rPr>
        <w:tab/>
        <w:t xml:space="preserve">_______________    </w:t>
      </w:r>
    </w:p>
    <w:p w:rsidR="00F6503C" w:rsidRPr="00F6503C" w:rsidRDefault="00F6503C" w:rsidP="00F6503C">
      <w:pPr>
        <w:ind w:left="6480" w:firstLine="720"/>
        <w:jc w:val="both"/>
        <w:rPr>
          <w:i/>
          <w:sz w:val="18"/>
          <w:szCs w:val="18"/>
          <w:lang w:val="ru-RU"/>
        </w:rPr>
      </w:pPr>
      <w:r w:rsidRPr="00F6503C">
        <w:rPr>
          <w:i/>
          <w:sz w:val="18"/>
          <w:szCs w:val="18"/>
          <w:lang w:val="ru-RU"/>
        </w:rPr>
        <w:t>(подпись)</w:t>
      </w:r>
    </w:p>
    <w:p w:rsidR="00F6503C" w:rsidRPr="00F6503C" w:rsidRDefault="00F6503C" w:rsidP="00F6503C">
      <w:pPr>
        <w:rPr>
          <w:sz w:val="18"/>
          <w:szCs w:val="18"/>
          <w:lang w:val="ru-RU"/>
        </w:rPr>
      </w:pPr>
    </w:p>
    <w:p w:rsidR="00F6503C" w:rsidRPr="00F6503C" w:rsidRDefault="00F6503C" w:rsidP="00F6503C">
      <w:pPr>
        <w:rPr>
          <w:sz w:val="18"/>
          <w:szCs w:val="18"/>
          <w:lang w:val="ru-RU"/>
        </w:rPr>
      </w:pPr>
    </w:p>
    <w:p w:rsidR="00F6503C" w:rsidRPr="00F6503C" w:rsidRDefault="00F6503C" w:rsidP="00F6503C">
      <w:pPr>
        <w:rPr>
          <w:sz w:val="18"/>
          <w:szCs w:val="18"/>
          <w:lang w:val="ru-RU"/>
        </w:rPr>
      </w:pPr>
    </w:p>
    <w:p w:rsidR="00F6503C" w:rsidRPr="00F6503C" w:rsidRDefault="00F6503C" w:rsidP="00F6503C">
      <w:pPr>
        <w:rPr>
          <w:sz w:val="18"/>
          <w:szCs w:val="18"/>
          <w:lang w:val="ru-RU"/>
        </w:rPr>
      </w:pPr>
    </w:p>
    <w:p w:rsidR="00F6503C" w:rsidRPr="00F6503C" w:rsidRDefault="00F6503C" w:rsidP="00F6503C">
      <w:pPr>
        <w:rPr>
          <w:sz w:val="18"/>
          <w:szCs w:val="18"/>
          <w:lang w:val="ru-RU"/>
        </w:rPr>
      </w:pPr>
    </w:p>
    <w:p w:rsidR="00F6503C" w:rsidRPr="00F6503C" w:rsidRDefault="00F6503C" w:rsidP="00F6503C">
      <w:pPr>
        <w:rPr>
          <w:i/>
          <w:sz w:val="18"/>
          <w:szCs w:val="18"/>
          <w:lang w:val="ru-RU"/>
        </w:rPr>
      </w:pPr>
    </w:p>
    <w:p w:rsidR="00F6503C" w:rsidRPr="00F6503C" w:rsidRDefault="00F6503C" w:rsidP="00F6503C">
      <w:pPr>
        <w:rPr>
          <w:i/>
          <w:sz w:val="18"/>
          <w:szCs w:val="18"/>
          <w:lang w:val="ru-RU"/>
        </w:rPr>
      </w:pPr>
    </w:p>
    <w:p w:rsidR="00F6503C" w:rsidRPr="00F6503C" w:rsidRDefault="00F6503C" w:rsidP="00F6503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 w:eastAsia="en-US"/>
        </w:rPr>
      </w:pPr>
      <w:r w:rsidRPr="00F6503C">
        <w:rPr>
          <w:rFonts w:eastAsia="Calibri"/>
          <w:sz w:val="28"/>
          <w:szCs w:val="28"/>
          <w:lang w:val="ru-RU" w:eastAsia="en-US"/>
        </w:rPr>
        <w:t>С целью осуществления административной процедуры настоящим 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F6503C" w:rsidRPr="00F6503C" w:rsidRDefault="00F6503C" w:rsidP="00F6503C">
      <w:pPr>
        <w:autoSpaceDE w:val="0"/>
        <w:autoSpaceDN w:val="0"/>
        <w:adjustRightInd w:val="0"/>
        <w:jc w:val="both"/>
        <w:rPr>
          <w:rFonts w:eastAsia="Calibri"/>
          <w:szCs w:val="30"/>
          <w:lang w:val="ru-RU" w:eastAsia="en-US"/>
        </w:rPr>
      </w:pPr>
    </w:p>
    <w:p w:rsidR="00F6503C" w:rsidRPr="00F6503C" w:rsidRDefault="00F6503C" w:rsidP="00F6503C">
      <w:pPr>
        <w:autoSpaceDE w:val="0"/>
        <w:autoSpaceDN w:val="0"/>
        <w:adjustRightInd w:val="0"/>
        <w:jc w:val="both"/>
        <w:rPr>
          <w:rFonts w:eastAsia="Calibri"/>
          <w:szCs w:val="30"/>
          <w:lang w:val="ru-RU" w:eastAsia="en-US"/>
        </w:rPr>
      </w:pPr>
    </w:p>
    <w:p w:rsidR="00F6503C" w:rsidRPr="00C518A6" w:rsidRDefault="00A146B3" w:rsidP="00A146B3">
      <w:pPr>
        <w:tabs>
          <w:tab w:val="left" w:pos="567"/>
          <w:tab w:val="left" w:pos="8760"/>
        </w:tabs>
        <w:ind w:right="-142"/>
        <w:jc w:val="both"/>
        <w:rPr>
          <w:sz w:val="18"/>
          <w:szCs w:val="18"/>
        </w:rPr>
      </w:pPr>
      <w:bookmarkStart w:id="1" w:name="OLE_LINK9"/>
      <w:bookmarkStart w:id="2" w:name="OLE_LINK10"/>
      <w:bookmarkStart w:id="3" w:name="OLE_LINK11"/>
      <w:bookmarkStart w:id="4" w:name="OLE_LINK12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194944</wp:posOffset>
                </wp:positionV>
                <wp:extent cx="143827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9B210" id="Прямая соединительная линия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19.95pt,15.35pt" to="433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VuCQIAAMYDAAAOAAAAZHJzL2Uyb0RvYy54bWysU81uEzEQviPxDpbvZJOUlmiVTQ+NyqWC&#10;SC0PMPV6sxb+k8dkkxtwRuoj8AocQKpU4Bl234jx5ocUbog9WOMZzzcz33w7PV8bzVYyoHK24KPB&#10;kDNphSuVXRb8zc3lswlnGMGWoJ2VBd9I5Oezp0+mjc/l2NVOlzIwArGYN77gdYw+zzIUtTSAA+el&#10;pWDlgoFI17DMygANoRudjYfDs6xxofTBCYlI3vk2yGc9flVJEV9XFcrIdMGpt9ifoT9v05nNppAv&#10;A/haiV0b8A9dGFCWih6g5hCBvQvqLyijRHDoqjgQzmSuqpSQ/Qw0zWj4xzTXNXjZz0LkoD/QhP8P&#10;VrxaLQJTJe2OMwuGVtR+7t53d+339kt3x7oP7c/2W/u1vW9/tPfdR7Ifuk9kp2D7sHPfsVFisvGY&#10;E+CFXYTEhVjba3/lxFukWPYomC7ot8/WVTDpOZHB1v1mNofNyHVkgpyj5yeT8YtTzsQ+lkG+T/QB&#10;40vpDEtGwbWyiTTIYXWFMZWGfP8kua27VFr3i9eWNQU/OzklaQgg+VUaIpnGEyFol5yBXpKuRQw9&#10;IjqtypSdcHCDFzqwFZC0SJGla26oXc40YKQAzdB/iRjq4FFqamcOWG+T+9BWiUZF+h20MgWfHGdr&#10;myrKXtC7oX5TmKxbV24WYc8ziaUvuhN2UuPxnezj32/2CwAA//8DAFBLAwQUAAYACAAAACEARga6&#10;h94AAAAJAQAADwAAAGRycy9kb3ducmV2LnhtbEyPTU/DMAyG70j8h8hI3FgCRd1W6k5oaAduo4DE&#10;MWvcD2icqkm38u8J4jCOth+9ft58M9teHGn0nWOE24UCQVw503GD8Pa6u1mB8EGz0b1jQvgmD5vi&#10;8iLXmXEnfqFjGRoRQ9hnGqENYcik9FVLVvuFG4jjrXaj1SGOYyPNqE8x3PbyTqlUWt1x/NDqgbYt&#10;VV/lZBGm/bZW3S6ZPz+SUk7Py/37U90gXl/Njw8gAs3hDMOvflSHIjod3MTGix4hTdbriCIkagki&#10;Aqs0vQdx+FvIIpf/GxQ/AAAA//8DAFBLAQItABQABgAIAAAAIQC2gziS/gAAAOEBAAATAAAAAAAA&#10;AAAAAAAAAAAAAABbQ29udGVudF9UeXBlc10ueG1sUEsBAi0AFAAGAAgAAAAhADj9If/WAAAAlAEA&#10;AAsAAAAAAAAAAAAAAAAALwEAAF9yZWxzLy5yZWxzUEsBAi0AFAAGAAgAAAAhAFniZW4JAgAAxgMA&#10;AA4AAAAAAAAAAAAAAAAALgIAAGRycy9lMm9Eb2MueG1sUEsBAi0AFAAGAAgAAAAhAEYGuof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204470</wp:posOffset>
                </wp:positionV>
                <wp:extent cx="781050" cy="310515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3C" w:rsidRPr="00ED230C" w:rsidRDefault="00F6503C" w:rsidP="00F650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234.45pt;margin-top:16.1pt;width:61.5pt;height:24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YPJAIAAPsDAAAOAAAAZHJzL2Uyb0RvYy54bWysU82O0zAQviPxDpbvNGm3pd2o6WrZpQhp&#10;+ZEWHsB1nMbC9hjbbVJue+cVeAcOHLjxCt03Yux0uxXcEDlY44znm/k+f55fdFqRrXBeginpcJBT&#10;IgyHSpp1ST9+WD6bUeIDMxVTYERJd8LTi8XTJ/PWFmIEDahKOIIgxhetLWkTgi2yzPNGaOYHYIXB&#10;ZA1Os4Bbt84qx1pE1yob5fnzrAVXWQdceI9/r/skXST8uhY8vKtrLwJRJcXZQlpdWldxzRZzVqwd&#10;s43khzHYP0yhmTTY9Ah1zQIjGyf/gtKSO/BQhwEHnUFdSy4SB2QzzP9gc9swKxIXFMfbo0z+/8Hy&#10;t9v3jsiqpGf5lBLDNF7S/tv++/7H/tf+5/3d/VcSM6hTa32Bx28tFoTuBXR434mztzfAP3li4Kph&#10;Zi0unYO2EazCOYexMjsp7XF8BFm1b6DCdmwTIAF1tdNRRJSFIDre1+54R6ILhOPP6WyYTzDDMXWG&#10;4XCSOrDiodg6H14J0CQGJXVogQTOtjc+xGFY8XAk9jKwlEolGyhD2pKeT0aTVHCS0TKgS5XUJZ3l&#10;8et9Ezm+NFUqDkyqPsYGyhxIR54949CtOjwYlVhBtUP6Dno34uvBoAH3hZIWnVhS/3nDnKBEvTYo&#10;4flwPI7WTZvxZDrCjTvNrE4zzHCEKmmgpA+vQrJ75OrtJUq9lEmGx0kOs6LDkjqH1xAtfLpPpx7f&#10;7OI3AAAA//8DAFBLAwQUAAYACAAAACEAGDQ4Kd4AAAAJAQAADwAAAGRycy9kb3ducmV2LnhtbEyP&#10;wU7DMAyG70i8Q2QkbixtgdGVutOEtnEERsU5a0Jb0ThRk3Xl7TEnONr+9Pv7y/VsBzGZMfSOENJF&#10;AsJQ43RPLUL9vrvJQYSoSKvBkUH4NgHW1eVFqQrtzvRmpkNsBYdQKBRCF6MvpAxNZ6wKC+cN8e3T&#10;jVZFHsdW6lGdOdwOMkuSpbSqJ/7QKW+eOtN8HU4WwUe/f3geX143292U1B/7OuvbLeL11bx5BBHN&#10;HP9g+NVndajY6ehOpIMYEO6W+YpRhNssA8HA/SrlxREhT1OQVSn/N6h+AAAA//8DAFBLAQItABQA&#10;BgAIAAAAIQC2gziS/gAAAOEBAAATAAAAAAAAAAAAAAAAAAAAAABbQ29udGVudF9UeXBlc10ueG1s&#10;UEsBAi0AFAAGAAgAAAAhADj9If/WAAAAlAEAAAsAAAAAAAAAAAAAAAAALwEAAF9yZWxzLy5yZWxz&#10;UEsBAi0AFAAGAAgAAAAhAEvfhg8kAgAA+wMAAA4AAAAAAAAAAAAAAAAALgIAAGRycy9lMm9Eb2Mu&#10;eG1sUEsBAi0AFAAGAAgAAAAhABg0OCneAAAACQEAAA8AAAAAAAAAAAAAAAAAfgQAAGRycy9kb3du&#10;cmV2LnhtbFBLBQYAAAAABAAEAPMAAACJBQAAAAA=&#10;" filled="f" stroked="f">
                <v:textbox style="mso-fit-shape-to-text:t">
                  <w:txbxContent>
                    <w:p w:rsidR="00F6503C" w:rsidRPr="00ED230C" w:rsidRDefault="00F6503C" w:rsidP="00F650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204470</wp:posOffset>
                </wp:positionV>
                <wp:extent cx="1514475" cy="3105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3C" w:rsidRPr="00ED230C" w:rsidRDefault="00F6503C" w:rsidP="00F650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19.95pt;margin-top:16.1pt;width:119.25pt;height:24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SWJAIAAP8DAAAOAAAAZHJzL2Uyb0RvYy54bWysU82O0zAQviPxDpbvNE1o2N2o6WrZpQhp&#10;+ZEWHsB1nMbC9hjbbbLcuPMKvAMHDtx4he4bMXa63QpuiBwsO+P5Zr5vPs/PB63IVjgvwdQ0n0wp&#10;EYZDI826ph/eL5+cUuIDMw1TYERNb4Wn54vHj+a9rUQBHahGOIIgxle9rWkXgq2yzPNOaOYnYIXB&#10;YAtOs4BHt84ax3pE1yorptNnWQ+usQ648B7/Xo1Bukj4bSt4eNu2XgSiaoq9hbS6tK7imi3mrFo7&#10;ZjvJ922wf+hCM2mw6AHqigVGNk7+BaUld+ChDRMOOoO2lVwkDsgmn/7B5qZjViQuKI63B5n8/4Pl&#10;b7bvHJFNTQtKDNM4ot233ffdj92v3c+7L3dfSRE16q2v8OqNxctheA4Dzjrx9fYa+EdPDFx2zKzF&#10;hXPQd4I12GMeM7Oj1BHHR5BV/xoaLMY2ARLQ0DodBURJCKLjrG4P8xFDIDyWLPPZ7KSkhGPsaT4t&#10;8zKVYNV9tnU+vBSgSdzU1OH8EzrbXvsQu2HV/ZVYzMBSKpU8oAzpa3pWFmVKOIpoGdCiSuqank7j&#10;N5omknxhmpQcmFTjHgsos2cdiY6Uw7AakshJkqjICppblMHB6Eh8QbjpwH2mpEc31tR/2jAnKFGv&#10;DEp5hsSjfdNhVp4UeHDHkdVxhBmOUDUNlIzby5AsHyl7e4GSL2VS46GTfcvosiTS/kVEGx+f062H&#10;d7v4DQAA//8DAFBLAwQUAAYACAAAACEAaS6/CN8AAAAJAQAADwAAAGRycy9kb3ducmV2LnhtbEyP&#10;wU7DMAyG70i8Q2Qkbixth7auNJ0mtI0jY1Scs8ZrqzVOlGRdeXvCCW62/On395frSQ9sROd7QwLS&#10;WQIMqTGqp1ZA/bl7yoH5IEnJwRAK+EYP6+r+rpSFMjf6wPEYWhZDyBdSQBeCLTj3TYda+pmxSPF2&#10;Nk7LEFfXcuXkLYbrgWdJsuBa9hQ/dNLia4fN5XjVAmyw++Wbez9strsxqb/2dda3WyEeH6bNC7CA&#10;U/iD4Vc/qkMVnU7mSsqzQcBivlpFVMA8y4BFIF/mz8BOcUhT4FXJ/zeofgAAAP//AwBQSwECLQAU&#10;AAYACAAAACEAtoM4kv4AAADhAQAAEwAAAAAAAAAAAAAAAAAAAAAAW0NvbnRlbnRfVHlwZXNdLnht&#10;bFBLAQItABQABgAIAAAAIQA4/SH/1gAAAJQBAAALAAAAAAAAAAAAAAAAAC8BAABfcmVscy8ucmVs&#10;c1BLAQItABQABgAIAAAAIQB8nfSWJAIAAP8DAAAOAAAAAAAAAAAAAAAAAC4CAABkcnMvZTJvRG9j&#10;LnhtbFBLAQItABQABgAIAAAAIQBpLr8I3wAAAAkBAAAPAAAAAAAAAAAAAAAAAH4EAABkcnMvZG93&#10;bnJldi54bWxQSwUGAAAAAAQABADzAAAAigUAAAAA&#10;" filled="f" stroked="f">
                <v:textbox style="mso-fit-shape-to-text:t">
                  <w:txbxContent>
                    <w:p w:rsidR="00F6503C" w:rsidRPr="00ED230C" w:rsidRDefault="00F6503C" w:rsidP="00F650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194944</wp:posOffset>
                </wp:positionV>
                <wp:extent cx="113347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796A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4.95pt,15.35pt" to="304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/bCgIAAMYDAAAOAAAAZHJzL2Uyb0RvYy54bWysU81uEzEQviPxDpbvZJOGNtUqmx4alUsF&#10;kVoeYOr17lr4T7bJJjfgjJRH4BU4UKlSgWfYfSPGzg8p3BB7sMYznm9mvvl2erFSkiy588Logo4G&#10;Q0q4ZqYUui7o29urF+eU+AC6BGk0L+iae3oxe/5s2tqcn5jGyJI7giDa560taBOCzbPMs4Yr8ANj&#10;ucZgZZyCgFdXZ6WDFtGVzE6Gw7OsNa60zjDuPXrn2yCdJfyq4iy8qSrPA5EFxd5COl067+KZzaaQ&#10;1w5sI9iuDfiHLhQIjUUPUHMIQN478ReUEswZb6owYEZlpqoE42kGnGY0/GOamwYsT7MgOd4eaPL/&#10;D5a9Xi4cEWVBJ5RoULii7kv/od9037uv/Yb0H7uf3X33rXvofnQP/Se0H/vPaMdg97hzb8gkMtla&#10;nyPgpV64yAVb6Rt7bdg7j7HsSTBevN0+W1VOxedIBlmlzawPm+GrQBg6R6Px+OXklBK2j2WQ7xOt&#10;8+EVN4pEo6BS6Ega5LC89iGWhnz/JLq1uRJSpsVLTdqCno1PURoMUH6VhICmskiI1zUlIGvUNQsu&#10;IXojRRmzI45f+0vpyBJQWqjI0rS32C4lEnzAAM6QvkgMdvAkNbYzB99sk1Noq0QlAv4OUqiCnh9n&#10;Sx0r8iTo3VC/KYzWnSnXC7fnGcWSiu6EHdV4fEf7+Peb/QIAAP//AwBQSwMEFAAGAAgAAAAhABHp&#10;xwLeAAAACQEAAA8AAABkcnMvZG93bnJldi54bWxMj8tOwzAQRfdI/IM1SOyoTVP1ETKpUFEX7EoA&#10;iaUbTx4Qj6PYacPfY8SiLGfm6M652XaynTjR4FvHCPczBYK4dKblGuHtdX+3BuGDZqM7x4TwTR62&#10;+fVVplPjzvxCpyLUIoawTzVCE0KfSunLhqz2M9cTx1vlBqtDHIdamkGfY7jt5FyppbS65fih0T3t&#10;Giq/itEijIddpdp9Mn1+JIUcn1eH96eqRry9mR4fQASawgWGX/2oDnl0OrqRjRcdwmK+2UQUIVEr&#10;EBFYqvUCxPFvIfNM/m+Q/wAAAP//AwBQSwECLQAUAAYACAAAACEAtoM4kv4AAADhAQAAEwAAAAAA&#10;AAAAAAAAAAAAAAAAW0NvbnRlbnRfVHlwZXNdLnhtbFBLAQItABQABgAIAAAAIQA4/SH/1gAAAJQB&#10;AAALAAAAAAAAAAAAAAAAAC8BAABfcmVscy8ucmVsc1BLAQItABQABgAIAAAAIQAL87/bCgIAAMYD&#10;AAAOAAAAAAAAAAAAAAAAAC4CAABkcnMvZTJvRG9jLnhtbFBLAQItABQABgAIAAAAIQAR6ccC3gAA&#10;AAk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6503C" w:rsidRPr="00C518A6">
        <w:rPr>
          <w:szCs w:val="30"/>
        </w:rPr>
        <w:t>« ___</w:t>
      </w:r>
      <w:r w:rsidR="00F6503C" w:rsidRPr="00C518A6">
        <w:rPr>
          <w:szCs w:val="30"/>
          <w:u w:val="single"/>
        </w:rPr>
        <w:t xml:space="preserve"> </w:t>
      </w:r>
      <w:r w:rsidR="00F6503C" w:rsidRPr="00C518A6">
        <w:rPr>
          <w:szCs w:val="30"/>
        </w:rPr>
        <w:t>» ___________</w:t>
      </w:r>
      <w:bookmarkEnd w:id="1"/>
      <w:bookmarkEnd w:id="2"/>
      <w:r w:rsidR="00F6503C">
        <w:rPr>
          <w:szCs w:val="30"/>
          <w:lang w:val="ru-RU"/>
        </w:rPr>
        <w:t>__</w:t>
      </w:r>
      <w:r w:rsidR="00F6503C" w:rsidRPr="00C518A6">
        <w:rPr>
          <w:szCs w:val="30"/>
        </w:rPr>
        <w:t xml:space="preserve">    </w:t>
      </w:r>
      <w:r>
        <w:rPr>
          <w:szCs w:val="30"/>
        </w:rPr>
        <w:tab/>
      </w:r>
      <w:bookmarkEnd w:id="3"/>
      <w:bookmarkEnd w:id="4"/>
    </w:p>
    <w:p w:rsidR="00F6503C" w:rsidRDefault="00F6503C"/>
    <w:p w:rsidR="00F6503C" w:rsidRDefault="00F6503C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229"/>
        <w:gridCol w:w="2410"/>
      </w:tblGrid>
      <w:tr w:rsidR="00D97A10" w:rsidRPr="008F5031" w:rsidTr="00926BCC">
        <w:trPr>
          <w:trHeight w:val="1138"/>
        </w:trPr>
        <w:tc>
          <w:tcPr>
            <w:tcW w:w="3750" w:type="pct"/>
          </w:tcPr>
          <w:p w:rsidR="00D97A10" w:rsidRPr="008F5031" w:rsidRDefault="00D97A10" w:rsidP="00BA480C">
            <w:pPr>
              <w:jc w:val="both"/>
              <w:rPr>
                <w:sz w:val="16"/>
                <w:lang w:val="ru-RU"/>
              </w:rPr>
            </w:pPr>
            <w:r w:rsidRPr="008F5031">
              <w:rPr>
                <w:sz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0" w:type="pct"/>
          </w:tcPr>
          <w:p w:rsidR="00D97A10" w:rsidRPr="008F5031" w:rsidRDefault="00D97A10" w:rsidP="00BA480C">
            <w:pPr>
              <w:rPr>
                <w:sz w:val="16"/>
                <w:szCs w:val="22"/>
                <w:lang w:val="ru-RU"/>
              </w:rPr>
            </w:pPr>
            <w:r w:rsidRPr="008F5031">
              <w:rPr>
                <w:sz w:val="16"/>
                <w:szCs w:val="22"/>
                <w:lang w:val="ru-RU"/>
              </w:rPr>
              <w:t>Приложение</w:t>
            </w:r>
          </w:p>
          <w:p w:rsidR="00D97A10" w:rsidRPr="008F5031" w:rsidRDefault="00D97A10" w:rsidP="00BA480C">
            <w:pPr>
              <w:rPr>
                <w:sz w:val="16"/>
                <w:szCs w:val="22"/>
                <w:lang w:val="ru-RU"/>
              </w:rPr>
            </w:pPr>
            <w:r w:rsidRPr="008F5031">
              <w:rPr>
                <w:sz w:val="16"/>
                <w:szCs w:val="22"/>
                <w:lang w:val="ru-RU"/>
              </w:rPr>
              <w:t>к постановлению</w:t>
            </w:r>
            <w:r w:rsidRPr="008F5031">
              <w:rPr>
                <w:sz w:val="16"/>
                <w:szCs w:val="22"/>
                <w:lang w:val="ru-RU"/>
              </w:rPr>
              <w:br/>
              <w:t xml:space="preserve">Министерства труда </w:t>
            </w:r>
            <w:r w:rsidRPr="008F5031">
              <w:rPr>
                <w:sz w:val="16"/>
                <w:szCs w:val="22"/>
                <w:lang w:val="ru-RU"/>
              </w:rPr>
              <w:br/>
              <w:t xml:space="preserve">и социальной защиты </w:t>
            </w:r>
            <w:r w:rsidRPr="008F5031">
              <w:rPr>
                <w:sz w:val="16"/>
                <w:szCs w:val="22"/>
                <w:lang w:val="ru-RU"/>
              </w:rPr>
              <w:br/>
              <w:t>Республики Беларусь</w:t>
            </w:r>
          </w:p>
          <w:p w:rsidR="00D97A10" w:rsidRPr="008F5031" w:rsidRDefault="00D97A10" w:rsidP="00BA480C">
            <w:pPr>
              <w:rPr>
                <w:sz w:val="16"/>
                <w:szCs w:val="22"/>
                <w:lang w:val="ru-RU"/>
              </w:rPr>
            </w:pPr>
            <w:r w:rsidRPr="008F5031">
              <w:rPr>
                <w:sz w:val="16"/>
                <w:szCs w:val="22"/>
                <w:lang w:val="ru-RU"/>
              </w:rPr>
              <w:t>21.04.2006 № 51</w:t>
            </w:r>
          </w:p>
        </w:tc>
      </w:tr>
    </w:tbl>
    <w:p w:rsidR="00D97A10" w:rsidRPr="00D97A10" w:rsidRDefault="00D97A10" w:rsidP="00926BCC">
      <w:pPr>
        <w:ind w:left="-567" w:right="-142"/>
        <w:jc w:val="center"/>
        <w:rPr>
          <w:b/>
          <w:bCs/>
          <w:sz w:val="24"/>
          <w:lang w:val="ru-RU"/>
        </w:rPr>
      </w:pPr>
      <w:r w:rsidRPr="00625B2E">
        <w:rPr>
          <w:b/>
          <w:bCs/>
          <w:sz w:val="22"/>
          <w:lang w:val="ru-RU"/>
        </w:rPr>
        <w:t>СВЕДЕНИЯ</w:t>
      </w:r>
      <w:r w:rsidRPr="00D97A10">
        <w:rPr>
          <w:b/>
          <w:bCs/>
          <w:sz w:val="24"/>
          <w:lang w:val="ru-RU"/>
        </w:rPr>
        <w:br/>
        <w:t>о совокупном доходе гражданина, постоянно проживающего и работающего</w:t>
      </w:r>
      <w:r w:rsidR="009257EC">
        <w:rPr>
          <w:b/>
          <w:bCs/>
          <w:sz w:val="24"/>
          <w:lang w:val="ru-RU"/>
        </w:rPr>
        <w:t xml:space="preserve"> </w:t>
      </w:r>
      <w:r w:rsidRPr="00D97A10">
        <w:rPr>
          <w:b/>
          <w:bCs/>
          <w:sz w:val="24"/>
          <w:lang w:val="ru-RU"/>
        </w:rPr>
        <w:t>в населенном пункте с численностью населения до 20 тыс. человек,</w:t>
      </w:r>
      <w:r w:rsidR="009257EC">
        <w:rPr>
          <w:b/>
          <w:bCs/>
          <w:sz w:val="24"/>
          <w:lang w:val="ru-RU"/>
        </w:rPr>
        <w:t xml:space="preserve"> </w:t>
      </w:r>
      <w:r w:rsidRPr="00D97A10">
        <w:rPr>
          <w:b/>
          <w:bCs/>
          <w:sz w:val="24"/>
          <w:lang w:val="ru-RU"/>
        </w:rPr>
        <w:t>и членов его семьи для получения льготных кредитов на капитальный ремонт</w:t>
      </w:r>
      <w:r w:rsidR="009257EC">
        <w:rPr>
          <w:b/>
          <w:bCs/>
          <w:sz w:val="24"/>
          <w:lang w:val="ru-RU"/>
        </w:rPr>
        <w:t xml:space="preserve"> </w:t>
      </w:r>
      <w:r w:rsidRPr="00D97A10">
        <w:rPr>
          <w:b/>
          <w:bCs/>
          <w:sz w:val="24"/>
          <w:lang w:val="ru-RU"/>
        </w:rPr>
        <w:t>и реконструкцию жилых помещений, строительство инженерных сетей,</w:t>
      </w:r>
      <w:r w:rsidR="009257EC">
        <w:rPr>
          <w:b/>
          <w:bCs/>
          <w:sz w:val="24"/>
          <w:lang w:val="ru-RU"/>
        </w:rPr>
        <w:t xml:space="preserve"> </w:t>
      </w:r>
      <w:r w:rsidRPr="00D97A10">
        <w:rPr>
          <w:b/>
          <w:bCs/>
          <w:sz w:val="24"/>
          <w:lang w:val="ru-RU"/>
        </w:rPr>
        <w:t>возведение хозяйственных помещений и построек за период</w:t>
      </w:r>
    </w:p>
    <w:p w:rsidR="00D97A10" w:rsidRPr="00D97A10" w:rsidRDefault="00D97A10" w:rsidP="007C446C">
      <w:pPr>
        <w:jc w:val="center"/>
        <w:rPr>
          <w:sz w:val="24"/>
          <w:lang w:val="ru-RU"/>
        </w:rPr>
      </w:pPr>
      <w:r w:rsidRPr="00D97A10">
        <w:rPr>
          <w:sz w:val="24"/>
          <w:lang w:val="ru-RU"/>
        </w:rPr>
        <w:t>с _______________________________ по _______________________________</w:t>
      </w:r>
    </w:p>
    <w:p w:rsidR="00D97A10" w:rsidRPr="00756460" w:rsidRDefault="00D97A10" w:rsidP="007C446C">
      <w:pPr>
        <w:jc w:val="center"/>
        <w:rPr>
          <w:sz w:val="18"/>
          <w:szCs w:val="20"/>
          <w:lang w:val="ru-RU"/>
        </w:rPr>
      </w:pPr>
      <w:r w:rsidRPr="00756460">
        <w:rPr>
          <w:sz w:val="18"/>
          <w:szCs w:val="20"/>
          <w:lang w:val="ru-RU"/>
        </w:rPr>
        <w:t>(указывается период, составляющий 12 месяцев, предшествующих месяцу подачи</w:t>
      </w:r>
      <w:r w:rsidRPr="00756460">
        <w:rPr>
          <w:sz w:val="18"/>
          <w:szCs w:val="20"/>
          <w:lang w:val="ru-RU"/>
        </w:rPr>
        <w:br/>
        <w:t>документов для включения в списки на получение льготных кредитов)</w:t>
      </w:r>
    </w:p>
    <w:p w:rsidR="00D97A10" w:rsidRPr="00D97A10" w:rsidRDefault="00D97A10" w:rsidP="009257EC">
      <w:pPr>
        <w:ind w:firstLine="360"/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Я,</w:t>
      </w:r>
      <w:r w:rsidR="009257EC">
        <w:rPr>
          <w:sz w:val="24"/>
          <w:lang w:val="ru-RU"/>
        </w:rPr>
        <w:t xml:space="preserve">   </w:t>
      </w:r>
      <w:r w:rsidRPr="00D97A10">
        <w:rPr>
          <w:sz w:val="24"/>
          <w:lang w:val="ru-RU"/>
        </w:rPr>
        <w:t>__________________________________________________________________</w:t>
      </w:r>
    </w:p>
    <w:p w:rsidR="00D97A10" w:rsidRPr="00BA480C" w:rsidRDefault="00D97A10" w:rsidP="007C446C">
      <w:pPr>
        <w:jc w:val="center"/>
        <w:rPr>
          <w:sz w:val="18"/>
          <w:szCs w:val="20"/>
          <w:lang w:val="ru-RU"/>
        </w:rPr>
      </w:pPr>
      <w:r w:rsidRPr="00BA480C">
        <w:rPr>
          <w:sz w:val="18"/>
          <w:szCs w:val="20"/>
          <w:lang w:val="ru-RU"/>
        </w:rPr>
        <w:t>(фамилия, имя и отчество гражданина)</w:t>
      </w:r>
    </w:p>
    <w:p w:rsidR="00D97A10" w:rsidRPr="00D97A10" w:rsidRDefault="00D97A10" w:rsidP="007C446C">
      <w:pPr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сообщаю следующие сведения о моих доходах и доходах членов моей семьи:</w:t>
      </w:r>
    </w:p>
    <w:p w:rsidR="00D97A10" w:rsidRPr="00BA480C" w:rsidRDefault="00D97A10" w:rsidP="007C446C">
      <w:pPr>
        <w:ind w:firstLine="567"/>
        <w:jc w:val="both"/>
        <w:rPr>
          <w:sz w:val="12"/>
          <w:lang w:val="ru-RU"/>
        </w:rPr>
      </w:pPr>
    </w:p>
    <w:tbl>
      <w:tblPr>
        <w:tblW w:w="5693" w:type="pct"/>
        <w:tblInd w:w="-13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246"/>
        <w:gridCol w:w="3188"/>
        <w:gridCol w:w="1534"/>
      </w:tblGrid>
      <w:tr w:rsidR="00D97A10" w:rsidRPr="00D97A10" w:rsidTr="002E60A0">
        <w:trPr>
          <w:trHeight w:val="227"/>
        </w:trPr>
        <w:tc>
          <w:tcPr>
            <w:tcW w:w="6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Виды</w:t>
            </w:r>
            <w:r w:rsidRPr="00943264">
              <w:rPr>
                <w:rFonts w:ascii="Algerian" w:hAnsi="Algerian" w:cs="Algerian"/>
                <w:b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b/>
                <w:sz w:val="18"/>
                <w:szCs w:val="20"/>
                <w:lang w:val="ru-RU"/>
              </w:rPr>
              <w:t>доходов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Фамилия, имя, отчество гражданина</w:t>
            </w:r>
            <w:r w:rsidRPr="00943264">
              <w:rPr>
                <w:rFonts w:ascii="Algerian" w:hAnsi="Algerian" w:cs="Algerian"/>
                <w:b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b/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b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b/>
                <w:sz w:val="18"/>
                <w:szCs w:val="20"/>
                <w:lang w:val="ru-RU"/>
              </w:rPr>
              <w:t>членов</w:t>
            </w:r>
            <w:r w:rsidRPr="00943264">
              <w:rPr>
                <w:rFonts w:ascii="Algerian" w:hAnsi="Algerian" w:cs="Algerian"/>
                <w:b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b/>
                <w:sz w:val="18"/>
                <w:szCs w:val="20"/>
                <w:lang w:val="ru-RU"/>
              </w:rPr>
              <w:t>его</w:t>
            </w:r>
            <w:r w:rsidRPr="00943264">
              <w:rPr>
                <w:rFonts w:ascii="Algerian" w:hAnsi="Algerian" w:cs="Algerian"/>
                <w:b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b/>
                <w:sz w:val="18"/>
                <w:szCs w:val="20"/>
                <w:lang w:val="ru-RU"/>
              </w:rPr>
              <w:t>семьи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Размер</w:t>
            </w:r>
            <w:r w:rsidRPr="00943264">
              <w:rPr>
                <w:rFonts w:ascii="Algerian" w:hAnsi="Algerian" w:cs="Algerian"/>
                <w:b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b/>
                <w:sz w:val="18"/>
                <w:szCs w:val="20"/>
                <w:lang w:val="ru-RU"/>
              </w:rPr>
              <w:t>дохода* (руб.)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3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1. Заработная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плата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денежной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натуральной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формах, премии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другие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вознаграждения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выплаты, связанные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выполнением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трудовых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обязанностей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pacing w:val="-6"/>
                <w:sz w:val="18"/>
                <w:szCs w:val="20"/>
                <w:lang w:val="ru-RU"/>
              </w:rPr>
            </w:pPr>
            <w:r w:rsidRPr="00943264">
              <w:rPr>
                <w:spacing w:val="-6"/>
                <w:sz w:val="18"/>
                <w:szCs w:val="20"/>
                <w:lang w:val="ru-RU"/>
              </w:rPr>
              <w:t>2. Денежное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довольствие, дополнительные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выплаты, носящие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постоянный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характер, и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продовольственное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обеспечение (денежная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компенсация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взамен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продовольственного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пайка), установленные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законодательством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для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военнослужащих (кроме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военнослужащих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срочной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службы), лиц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рядового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начальствующего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состава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органов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внутренних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дел, органов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финансовых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расследований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Комитета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государственного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контроля, органов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подразделений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по</w:t>
            </w:r>
            <w:r w:rsidRPr="00943264">
              <w:rPr>
                <w:rFonts w:ascii="Algerian" w:hAnsi="Algerian" w:cs="Algerian"/>
                <w:spacing w:val="-6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pacing w:val="-6"/>
                <w:sz w:val="18"/>
                <w:szCs w:val="20"/>
                <w:lang w:val="ru-RU"/>
              </w:rPr>
              <w:t>ЧС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3. Доходы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граждан, включая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священнослужителей, работающих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религиозных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организациях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4. Доходы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от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предпринимательской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деятельности, облагаемые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подоходным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налогом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физических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лиц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5. Вознаграждения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гражданско-правовым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договорам, предметом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которых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является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выполнение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работ, оказание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услуг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создание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объектов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интеллектуальной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собственности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6. Пособие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временной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нетрудоспособности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7. Все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виды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получаемых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пенсий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учетом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надбавок, доплат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повышений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pacing w:val="-6"/>
                <w:sz w:val="18"/>
                <w:szCs w:val="20"/>
                <w:lang w:val="ru-RU"/>
              </w:rPr>
            </w:pPr>
            <w:r w:rsidRPr="00943264">
              <w:rPr>
                <w:spacing w:val="-8"/>
                <w:sz w:val="18"/>
                <w:szCs w:val="20"/>
                <w:lang w:val="ru-RU"/>
              </w:rPr>
              <w:t xml:space="preserve">8. </w:t>
            </w:r>
            <w:r w:rsidRPr="00943264">
              <w:rPr>
                <w:sz w:val="18"/>
                <w:szCs w:val="20"/>
                <w:lang w:val="ru-RU"/>
              </w:rPr>
              <w:t>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9. Все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виды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стипендий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независимо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от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источников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выплаты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10. Пособие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безработице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11. Ежемесячные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страховые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выплаты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по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обязательному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страхованию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от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несчастных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случаев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на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производстве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и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профессиональных</w:t>
            </w:r>
            <w:r w:rsidRPr="00943264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943264">
              <w:rPr>
                <w:sz w:val="18"/>
                <w:szCs w:val="20"/>
                <w:lang w:val="ru-RU"/>
              </w:rPr>
              <w:t>заболеваний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12. Алименты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943264" w:rsidRDefault="00D97A10" w:rsidP="007C446C">
            <w:pPr>
              <w:rPr>
                <w:sz w:val="18"/>
                <w:szCs w:val="20"/>
                <w:lang w:val="ru-RU"/>
              </w:rPr>
            </w:pPr>
            <w:r w:rsidRPr="00943264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943264" w:rsidRDefault="00D97A10" w:rsidP="007C446C">
            <w:pPr>
              <w:rPr>
                <w:b/>
                <w:sz w:val="18"/>
                <w:szCs w:val="20"/>
                <w:lang w:val="ru-RU"/>
              </w:rPr>
            </w:pPr>
            <w:r w:rsidRPr="00943264">
              <w:rPr>
                <w:b/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13. Пособие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уходу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за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инвалидами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І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группы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либо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лицами, достигшими 80-летнего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возраста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14. Авторские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вознаграждения, выплачиваемые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соответствии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законодательством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об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авторском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праве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смежных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правах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15. Доходы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акциям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другие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доходы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от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участия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управлении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собственностью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организации (дивиденды, проценты, выплаты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долевым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паям)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16. Доходы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от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реализации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сдачи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аренду (наем) недвижимого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имущества (земельных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участков, домов, квартир, дач, гаражей, других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строений), транспортных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иных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механических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средств, средств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переработки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хранения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продуктов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17. Суммы, получаемые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результате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наследования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дарения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18. Доходы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от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реализации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продукции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животноводства, плодов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продукции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личного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подсобного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хозяйства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jc w:val="both"/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19. Доходы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от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земельных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участков, находящихся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в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пользовании</w:t>
            </w:r>
            <w:r w:rsidRPr="00B840E3">
              <w:rPr>
                <w:rFonts w:ascii="Algerian" w:hAnsi="Algerian" w:cs="Algerian"/>
                <w:sz w:val="18"/>
                <w:szCs w:val="20"/>
                <w:lang w:val="ru-RU"/>
              </w:rPr>
              <w:t xml:space="preserve"> </w:t>
            </w:r>
            <w:r w:rsidRPr="00B840E3">
              <w:rPr>
                <w:sz w:val="18"/>
                <w:szCs w:val="20"/>
                <w:lang w:val="ru-RU"/>
              </w:rPr>
              <w:t>крестьянских (фермерских) хозяйств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1.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6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 xml:space="preserve">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jc w:val="right"/>
              <w:rPr>
                <w:b/>
                <w:sz w:val="18"/>
                <w:szCs w:val="20"/>
                <w:lang w:val="ru-RU"/>
              </w:rPr>
            </w:pPr>
            <w:r w:rsidRPr="00B840E3">
              <w:rPr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  <w:tr w:rsidR="00D97A10" w:rsidRPr="00D97A10" w:rsidTr="002E60A0">
        <w:trPr>
          <w:trHeight w:val="227"/>
        </w:trPr>
        <w:tc>
          <w:tcPr>
            <w:tcW w:w="9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7A10" w:rsidRPr="00B840E3" w:rsidRDefault="00D97A10" w:rsidP="007C446C">
            <w:pPr>
              <w:rPr>
                <w:b/>
                <w:sz w:val="18"/>
                <w:lang w:val="ru-RU"/>
              </w:rPr>
            </w:pPr>
            <w:r w:rsidRPr="00B840E3">
              <w:rPr>
                <w:b/>
                <w:sz w:val="18"/>
                <w:lang w:val="ru-RU"/>
              </w:rPr>
              <w:t>Совокупный</w:t>
            </w:r>
            <w:r w:rsidRPr="00B840E3">
              <w:rPr>
                <w:rFonts w:ascii="Algerian" w:hAnsi="Algerian" w:cs="Algerian"/>
                <w:b/>
                <w:sz w:val="18"/>
                <w:lang w:val="ru-RU"/>
              </w:rPr>
              <w:t xml:space="preserve"> </w:t>
            </w:r>
            <w:r w:rsidRPr="00B840E3">
              <w:rPr>
                <w:b/>
                <w:sz w:val="18"/>
                <w:lang w:val="ru-RU"/>
              </w:rPr>
              <w:t>доход</w:t>
            </w:r>
            <w:r w:rsidRPr="00B840E3">
              <w:rPr>
                <w:rFonts w:ascii="Algerian" w:hAnsi="Algerian" w:cs="Algerian"/>
                <w:b/>
                <w:sz w:val="18"/>
                <w:lang w:val="ru-RU"/>
              </w:rPr>
              <w:t xml:space="preserve"> </w:t>
            </w:r>
            <w:r w:rsidRPr="00B840E3">
              <w:rPr>
                <w:b/>
                <w:sz w:val="18"/>
                <w:lang w:val="ru-RU"/>
              </w:rPr>
              <w:t>гражданина</w:t>
            </w:r>
            <w:r w:rsidRPr="00B840E3">
              <w:rPr>
                <w:rFonts w:ascii="Algerian" w:hAnsi="Algerian" w:cs="Algerian"/>
                <w:b/>
                <w:sz w:val="18"/>
                <w:lang w:val="ru-RU"/>
              </w:rPr>
              <w:t xml:space="preserve"> </w:t>
            </w:r>
            <w:r w:rsidRPr="00B840E3">
              <w:rPr>
                <w:b/>
                <w:sz w:val="18"/>
                <w:lang w:val="ru-RU"/>
              </w:rPr>
              <w:t>и</w:t>
            </w:r>
            <w:r w:rsidRPr="00B840E3">
              <w:rPr>
                <w:rFonts w:ascii="Algerian" w:hAnsi="Algerian" w:cs="Algerian"/>
                <w:b/>
                <w:sz w:val="18"/>
                <w:lang w:val="ru-RU"/>
              </w:rPr>
              <w:t xml:space="preserve"> </w:t>
            </w:r>
            <w:r w:rsidRPr="00B840E3">
              <w:rPr>
                <w:b/>
                <w:sz w:val="18"/>
                <w:lang w:val="ru-RU"/>
              </w:rPr>
              <w:t>членов</w:t>
            </w:r>
            <w:r w:rsidRPr="00B840E3">
              <w:rPr>
                <w:rFonts w:ascii="Algerian" w:hAnsi="Algerian" w:cs="Algerian"/>
                <w:b/>
                <w:sz w:val="18"/>
                <w:lang w:val="ru-RU"/>
              </w:rPr>
              <w:t xml:space="preserve"> </w:t>
            </w:r>
            <w:r w:rsidRPr="00B840E3">
              <w:rPr>
                <w:b/>
                <w:sz w:val="18"/>
                <w:lang w:val="ru-RU"/>
              </w:rPr>
              <w:t>его</w:t>
            </w:r>
            <w:r w:rsidRPr="00B840E3">
              <w:rPr>
                <w:rFonts w:ascii="Algerian" w:hAnsi="Algerian" w:cs="Algerian"/>
                <w:b/>
                <w:sz w:val="18"/>
                <w:lang w:val="ru-RU"/>
              </w:rPr>
              <w:t xml:space="preserve"> </w:t>
            </w:r>
            <w:r w:rsidRPr="00B840E3">
              <w:rPr>
                <w:b/>
                <w:sz w:val="18"/>
                <w:lang w:val="ru-RU"/>
              </w:rPr>
              <w:t>семьи – 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A10" w:rsidRPr="00B840E3" w:rsidRDefault="00D97A10" w:rsidP="007C446C">
            <w:pPr>
              <w:rPr>
                <w:sz w:val="18"/>
                <w:szCs w:val="20"/>
                <w:lang w:val="ru-RU"/>
              </w:rPr>
            </w:pPr>
            <w:r w:rsidRPr="00B840E3">
              <w:rPr>
                <w:sz w:val="18"/>
                <w:szCs w:val="20"/>
                <w:lang w:val="ru-RU"/>
              </w:rPr>
              <w:t> </w:t>
            </w:r>
          </w:p>
        </w:tc>
      </w:tr>
    </w:tbl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jc w:val="both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______________________________</w:t>
      </w:r>
    </w:p>
    <w:p w:rsidR="00D97A10" w:rsidRPr="00D97A10" w:rsidRDefault="00D97A10" w:rsidP="007C446C">
      <w:pPr>
        <w:ind w:firstLine="567"/>
        <w:jc w:val="both"/>
        <w:rPr>
          <w:sz w:val="20"/>
          <w:szCs w:val="20"/>
          <w:lang w:val="ru-RU"/>
        </w:rPr>
      </w:pPr>
      <w:r w:rsidRPr="00D97A10">
        <w:rPr>
          <w:sz w:val="20"/>
          <w:szCs w:val="20"/>
          <w:lang w:val="ru-RU"/>
        </w:rPr>
        <w:t>*Доходы граждан и членов их семей учитываются за вычетом подоходного налога с физических лиц, обязательных страховых взносов на государственное социальное страхование в Фонд социальной защиты населения Министерства труда и социальной защиты и выплаченных алиментов.</w:t>
      </w: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Правильность сведений, указанных мною, подтверждаю.</w:t>
      </w: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  <w:r w:rsidRPr="00D97A10">
        <w:rPr>
          <w:sz w:val="24"/>
          <w:lang w:val="ru-RU"/>
        </w:rPr>
        <w:t>Предупрежден об ответственности за представление сведений о доходах, не соответствующих действительности.</w:t>
      </w: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p w:rsidR="00D97A10" w:rsidRPr="00D97A10" w:rsidRDefault="00D97A10" w:rsidP="007C446C">
      <w:pPr>
        <w:ind w:firstLine="567"/>
        <w:jc w:val="both"/>
        <w:rPr>
          <w:sz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385"/>
        <w:gridCol w:w="3118"/>
      </w:tblGrid>
      <w:tr w:rsidR="00D97A10" w:rsidRPr="00D97A10" w:rsidTr="007A1308">
        <w:tc>
          <w:tcPr>
            <w:tcW w:w="4068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  <w:r w:rsidRPr="00D97A10">
              <w:rPr>
                <w:sz w:val="24"/>
                <w:lang w:val="ru-RU"/>
              </w:rPr>
              <w:t>__________________________</w:t>
            </w:r>
          </w:p>
        </w:tc>
        <w:tc>
          <w:tcPr>
            <w:tcW w:w="2385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  <w:r w:rsidRPr="00D97A10">
              <w:rPr>
                <w:sz w:val="24"/>
                <w:lang w:val="ru-RU"/>
              </w:rPr>
              <w:t>_______________________</w:t>
            </w:r>
          </w:p>
        </w:tc>
      </w:tr>
      <w:tr w:rsidR="00D97A10" w:rsidRPr="00D97A10" w:rsidTr="007A1308">
        <w:tc>
          <w:tcPr>
            <w:tcW w:w="4068" w:type="dxa"/>
          </w:tcPr>
          <w:p w:rsidR="00D97A10" w:rsidRPr="00D97A10" w:rsidRDefault="00D97A10" w:rsidP="007C446C">
            <w:pPr>
              <w:ind w:firstLine="1200"/>
              <w:jc w:val="both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385" w:type="dxa"/>
          </w:tcPr>
          <w:p w:rsidR="00D97A10" w:rsidRPr="00D97A10" w:rsidRDefault="00D97A10" w:rsidP="007C446C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D97A10" w:rsidRPr="00D97A10" w:rsidRDefault="00D97A10" w:rsidP="007C446C">
            <w:pPr>
              <w:jc w:val="center"/>
              <w:rPr>
                <w:sz w:val="20"/>
                <w:szCs w:val="20"/>
                <w:lang w:val="ru-RU"/>
              </w:rPr>
            </w:pPr>
            <w:r w:rsidRPr="00D97A10">
              <w:rPr>
                <w:sz w:val="20"/>
                <w:szCs w:val="20"/>
                <w:lang w:val="ru-RU"/>
              </w:rPr>
              <w:t>(подпись гражданина)</w:t>
            </w:r>
          </w:p>
        </w:tc>
      </w:tr>
    </w:tbl>
    <w:p w:rsidR="00D97A10" w:rsidRPr="002119A9" w:rsidRDefault="00D97A10" w:rsidP="002E60A0">
      <w:pPr>
        <w:pStyle w:val="table10"/>
        <w:rPr>
          <w:sz w:val="26"/>
          <w:szCs w:val="26"/>
        </w:rPr>
      </w:pPr>
    </w:p>
    <w:sectPr w:rsidR="00D97A10" w:rsidRPr="002119A9" w:rsidSect="00926BCC">
      <w:pgSz w:w="11906" w:h="16838"/>
      <w:pgMar w:top="568" w:right="566" w:bottom="142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4F"/>
    <w:rsid w:val="00044F19"/>
    <w:rsid w:val="000562A0"/>
    <w:rsid w:val="0007261C"/>
    <w:rsid w:val="001344A3"/>
    <w:rsid w:val="001732F8"/>
    <w:rsid w:val="001B5435"/>
    <w:rsid w:val="001C0BC3"/>
    <w:rsid w:val="001D6CFE"/>
    <w:rsid w:val="001F1045"/>
    <w:rsid w:val="002119A9"/>
    <w:rsid w:val="0021200A"/>
    <w:rsid w:val="002727F9"/>
    <w:rsid w:val="00281D3E"/>
    <w:rsid w:val="0028728E"/>
    <w:rsid w:val="00290CC9"/>
    <w:rsid w:val="00295A77"/>
    <w:rsid w:val="002C69AA"/>
    <w:rsid w:val="002D3A86"/>
    <w:rsid w:val="002E60A0"/>
    <w:rsid w:val="00304E06"/>
    <w:rsid w:val="00321043"/>
    <w:rsid w:val="0032467A"/>
    <w:rsid w:val="00343E12"/>
    <w:rsid w:val="0035588A"/>
    <w:rsid w:val="00380EA4"/>
    <w:rsid w:val="0040649E"/>
    <w:rsid w:val="00417A29"/>
    <w:rsid w:val="00483C01"/>
    <w:rsid w:val="005829CA"/>
    <w:rsid w:val="00617D1E"/>
    <w:rsid w:val="00625B2E"/>
    <w:rsid w:val="00673E10"/>
    <w:rsid w:val="006C0D67"/>
    <w:rsid w:val="00756460"/>
    <w:rsid w:val="0075706D"/>
    <w:rsid w:val="0079297E"/>
    <w:rsid w:val="007A1308"/>
    <w:rsid w:val="007C446C"/>
    <w:rsid w:val="007E7705"/>
    <w:rsid w:val="00821248"/>
    <w:rsid w:val="00835A04"/>
    <w:rsid w:val="00866E5A"/>
    <w:rsid w:val="008F5031"/>
    <w:rsid w:val="009257EC"/>
    <w:rsid w:val="00926BCC"/>
    <w:rsid w:val="00943264"/>
    <w:rsid w:val="00960102"/>
    <w:rsid w:val="0099772A"/>
    <w:rsid w:val="009B55B6"/>
    <w:rsid w:val="009D5A63"/>
    <w:rsid w:val="009F1DD8"/>
    <w:rsid w:val="00A146B3"/>
    <w:rsid w:val="00A42582"/>
    <w:rsid w:val="00A73FA8"/>
    <w:rsid w:val="00AB340C"/>
    <w:rsid w:val="00B840E3"/>
    <w:rsid w:val="00BA480C"/>
    <w:rsid w:val="00CB0F4F"/>
    <w:rsid w:val="00CC7792"/>
    <w:rsid w:val="00D07133"/>
    <w:rsid w:val="00D5666E"/>
    <w:rsid w:val="00D64787"/>
    <w:rsid w:val="00D97A10"/>
    <w:rsid w:val="00DB6F29"/>
    <w:rsid w:val="00DF7F93"/>
    <w:rsid w:val="00E64E74"/>
    <w:rsid w:val="00E86A00"/>
    <w:rsid w:val="00F32ECC"/>
    <w:rsid w:val="00F60676"/>
    <w:rsid w:val="00F64767"/>
    <w:rsid w:val="00F6503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77794F"/>
  <w15:chartTrackingRefBased/>
  <w15:docId w15:val="{FB6C4E6D-AEC1-4B23-AC6A-6B9ADD6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0F4F"/>
    <w:rPr>
      <w:sz w:val="30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6503C"/>
    <w:pPr>
      <w:keepNext/>
      <w:jc w:val="right"/>
      <w:outlineLvl w:val="0"/>
    </w:pPr>
    <w:rPr>
      <w:i/>
      <w:sz w:val="32"/>
      <w:szCs w:val="20"/>
      <w:lang w:val="ru-RU"/>
    </w:rPr>
  </w:style>
  <w:style w:type="paragraph" w:styleId="2">
    <w:name w:val="heading 2"/>
    <w:basedOn w:val="a"/>
    <w:next w:val="a"/>
    <w:link w:val="20"/>
    <w:qFormat/>
    <w:rsid w:val="00F6503C"/>
    <w:pPr>
      <w:keepNext/>
      <w:jc w:val="center"/>
      <w:outlineLvl w:val="1"/>
    </w:pPr>
    <w:rPr>
      <w:i/>
      <w:sz w:val="32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10">
    <w:name w:val="table10"/>
    <w:basedOn w:val="a"/>
    <w:rsid w:val="00FE1091"/>
    <w:rPr>
      <w:sz w:val="20"/>
      <w:szCs w:val="20"/>
      <w:lang w:val="ru-RU"/>
    </w:rPr>
  </w:style>
  <w:style w:type="paragraph" w:customStyle="1" w:styleId="titlep">
    <w:name w:val="titlep"/>
    <w:basedOn w:val="a"/>
    <w:rsid w:val="002119A9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673E10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Balloon Text"/>
    <w:basedOn w:val="a"/>
    <w:link w:val="a5"/>
    <w:rsid w:val="007929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9297E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link w:val="1"/>
    <w:rsid w:val="00F6503C"/>
    <w:rPr>
      <w:i/>
      <w:sz w:val="32"/>
    </w:rPr>
  </w:style>
  <w:style w:type="character" w:customStyle="1" w:styleId="20">
    <w:name w:val="Заголовок 2 Знак"/>
    <w:link w:val="2"/>
    <w:rsid w:val="00F6503C"/>
    <w:rPr>
      <w:i/>
      <w:sz w:val="32"/>
    </w:rPr>
  </w:style>
  <w:style w:type="paragraph" w:styleId="a6">
    <w:name w:val="Body Text"/>
    <w:basedOn w:val="a"/>
    <w:link w:val="a7"/>
    <w:rsid w:val="00F6503C"/>
    <w:pPr>
      <w:jc w:val="both"/>
    </w:pPr>
    <w:rPr>
      <w:i/>
      <w:sz w:val="32"/>
      <w:szCs w:val="20"/>
      <w:lang w:val="ru-RU"/>
    </w:rPr>
  </w:style>
  <w:style w:type="character" w:customStyle="1" w:styleId="a7">
    <w:name w:val="Основной текст Знак"/>
    <w:link w:val="a6"/>
    <w:rsid w:val="00F6503C"/>
    <w:rPr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2020-08-06T13:58:00Z</cp:lastPrinted>
  <dcterms:created xsi:type="dcterms:W3CDTF">2023-08-31T12:29:00Z</dcterms:created>
  <dcterms:modified xsi:type="dcterms:W3CDTF">2023-08-31T12:29:00Z</dcterms:modified>
</cp:coreProperties>
</file>