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D9492" w14:textId="77777777" w:rsidR="002E5092" w:rsidRPr="00C70EA2" w:rsidRDefault="002E5092" w:rsidP="002E5092">
      <w:pPr>
        <w:shd w:val="clear" w:color="auto" w:fill="FFFFFF"/>
        <w:spacing w:before="161" w:after="161" w:line="240" w:lineRule="auto"/>
        <w:jc w:val="center"/>
        <w:outlineLvl w:val="0"/>
        <w:rPr>
          <w:rFonts w:ascii="Arial" w:eastAsia="Times New Roman" w:hAnsi="Arial" w:cs="Arial"/>
          <w:b/>
          <w:bCs/>
          <w:color w:val="333333"/>
          <w:kern w:val="36"/>
          <w:sz w:val="48"/>
          <w:szCs w:val="48"/>
          <w:lang w:eastAsia="ru-RU"/>
        </w:rPr>
      </w:pPr>
      <w:r w:rsidRPr="00C70EA2">
        <w:rPr>
          <w:rFonts w:ascii="Arial" w:eastAsia="Times New Roman" w:hAnsi="Arial" w:cs="Arial"/>
          <w:b/>
          <w:bCs/>
          <w:color w:val="333333"/>
          <w:kern w:val="36"/>
          <w:sz w:val="48"/>
          <w:szCs w:val="48"/>
          <w:lang w:eastAsia="ru-RU"/>
        </w:rPr>
        <w:t>О некоторых вопросах предоставления справки о невыделении путёвки в лагерь</w:t>
      </w:r>
    </w:p>
    <w:p w14:paraId="66495B96"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В соответствии с Конституцией Республики Беларусь 1994 года и Законом Республики Беларусь от 19.11.1993 № 2570-XII «О правах ребёнка» каждый ребёнок имеет неотъемлемое право на охрану и укрепление здоровья.</w:t>
      </w:r>
    </w:p>
    <w:p w14:paraId="274B6C53"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Все дети имеют равные права независимо от происхождения, расовой, 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Равной и всесторонней защитой государства пользуются дети, рожденные в браке и вне брака.</w:t>
      </w:r>
    </w:p>
    <w:p w14:paraId="13877609"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В развитие данных норм законодательства постановлением Совета Министров Республики Беларусь от 02.06.2004 № 662 утверждено Положение о порядке организации оздоровления детей в оздоровительных, спортивно-оздоровительных лагерях (далее – Положение).</w:t>
      </w:r>
    </w:p>
    <w:p w14:paraId="4EC7EE7E"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В частности, предметом правового регулирования Положения является количество направлений детей в оздоровительные (спортивно-оздоровительные) лагеря с круглосуточным пребыванием с использованием государственных средств (далее – лагеря) в течение одного календарного года.</w:t>
      </w:r>
    </w:p>
    <w:p w14:paraId="67152C97"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Во избежание злоупотребления законными представителями детей правом последних на оздоровление в лагере Положением определены документы, подтверждающие, что ребёнок не пользовался данным правом или пользовался им допустимое количество раз.</w:t>
      </w:r>
    </w:p>
    <w:p w14:paraId="325C8E5F"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К таким документам относится справка с места работы второго родителя о необеспеченности ребёнка в текущем году путевкой за счёт средств государственного социального страхования в лагерь (далее – Справка).</w:t>
      </w:r>
    </w:p>
    <w:p w14:paraId="23CEB379"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lastRenderedPageBreak/>
        <w:t>По объективным, независящим от ребёнка причинам, возникают ситуации, когда выдача такой Справки не представляется возможной, например – один из законных представителей ребёнка нигде не работает и не зарегистрирован в качестве безработного в органах по труду, занятости и социальной защите. В соответствии с законодательством такие обстоятельства относятся к касающимся ребенка и его родителей, на основании которых ограничение детей в правах не допускается.</w:t>
      </w:r>
    </w:p>
    <w:p w14:paraId="4BC7DE15"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Республиканский центр по оздоровлению и санаторно-курортному лечению населения полагает, что законным представителям ребёнка и комиссии по оздоровлению и санаторно-курортному лечения населения по месту работы одного из родителей (далее – Комиссия) при таких обстоятельствах следует предпринимать все необходимые меры по содействию защите гарантированных государством прав детей.</w:t>
      </w:r>
    </w:p>
    <w:p w14:paraId="4D9F9D26"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В этих целях, целесообразно попытаться истребовать все возможные документы, подтверждающие, что предоставление такой справки не представляется возможным. Например, если второй родитель нигде не работает, то он может предоставить копию своей трудовой книжки, с отметкой об увольнении с последнего места работы, и справку об отсутствии у него регистрации в качестве индивидуального предпринимателя.</w:t>
      </w:r>
    </w:p>
    <w:p w14:paraId="7F5CAC9E"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 xml:space="preserve">Ввиду того, что даже предоставление названных документов, а равно невозможность их предоставления, в некоторых случаях не гарантируют </w:t>
      </w:r>
      <w:proofErr w:type="spellStart"/>
      <w:r w:rsidRPr="00C70EA2">
        <w:rPr>
          <w:rFonts w:ascii="Arial" w:eastAsia="Times New Roman" w:hAnsi="Arial" w:cs="Arial"/>
          <w:color w:val="333333"/>
          <w:sz w:val="30"/>
          <w:szCs w:val="30"/>
          <w:lang w:eastAsia="ru-RU"/>
        </w:rPr>
        <w:t>ненаправления</w:t>
      </w:r>
      <w:proofErr w:type="spellEnd"/>
      <w:r w:rsidRPr="00C70EA2">
        <w:rPr>
          <w:rFonts w:ascii="Arial" w:eastAsia="Times New Roman" w:hAnsi="Arial" w:cs="Arial"/>
          <w:color w:val="333333"/>
          <w:sz w:val="30"/>
          <w:szCs w:val="30"/>
          <w:lang w:eastAsia="ru-RU"/>
        </w:rPr>
        <w:t xml:space="preserve"> детей в лагерь по месту возможной работы (службы, учёбы) второго родителя, следует требовать у заинтересованного лица внесения в заявление о выделении и выдаче путёвки сведений о том, что путёвка в лагерь в текущем календарном году данному ребёнку не выделялась, а также, в соответствующих случаях, что другой законный представитель несовершеннолетнего участия в воспитании не принимает, отношения с семьей не поддерживает, не выплачивает алименты,.</w:t>
      </w:r>
    </w:p>
    <w:p w14:paraId="2157263B"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 xml:space="preserve">При установлении факта нарушения порядка направления детей в лагеря соответствующая ответственность будет возложена на выдавшую путёвку организацию, однако, наличие заявления с предложенным в данном письме содержанием от первого родителя может позволить в судебном порядке взыскать с заявителя </w:t>
      </w:r>
      <w:proofErr w:type="gramStart"/>
      <w:r w:rsidRPr="00C70EA2">
        <w:rPr>
          <w:rFonts w:ascii="Arial" w:eastAsia="Times New Roman" w:hAnsi="Arial" w:cs="Arial"/>
          <w:color w:val="333333"/>
          <w:sz w:val="30"/>
          <w:szCs w:val="30"/>
          <w:lang w:eastAsia="ru-RU"/>
        </w:rPr>
        <w:t>возникшие</w:t>
      </w:r>
      <w:proofErr w:type="gramEnd"/>
      <w:r w:rsidRPr="00C70EA2">
        <w:rPr>
          <w:rFonts w:ascii="Arial" w:eastAsia="Times New Roman" w:hAnsi="Arial" w:cs="Arial"/>
          <w:color w:val="333333"/>
          <w:sz w:val="30"/>
          <w:szCs w:val="30"/>
          <w:lang w:eastAsia="ru-RU"/>
        </w:rPr>
        <w:t xml:space="preserve"> в связи с этим расходы.</w:t>
      </w:r>
    </w:p>
    <w:p w14:paraId="27627097"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lastRenderedPageBreak/>
        <w:t>Законных оснований для того, чтобы обязать Комиссию обеспечить выделение и выдачу путёвки в лагерь без предоставления заинтересованным справки с места работы второго родителя, начиная со второй смены, не имеется, но, по усмотрению руководителя соответствующей организации, данный вопрос может быть решён в рекомендованном данным письмом порядке.</w:t>
      </w:r>
    </w:p>
    <w:p w14:paraId="06860B74" w14:textId="77777777" w:rsidR="002E5092" w:rsidRPr="00C70EA2" w:rsidRDefault="002E5092" w:rsidP="002E5092">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C70EA2">
        <w:rPr>
          <w:rFonts w:ascii="Arial" w:eastAsia="Times New Roman" w:hAnsi="Arial" w:cs="Arial"/>
          <w:color w:val="333333"/>
          <w:sz w:val="30"/>
          <w:szCs w:val="30"/>
          <w:lang w:eastAsia="ru-RU"/>
        </w:rPr>
        <w:t>Одновременно полагаем нецелесообразным устанавливать факт нарушения порядка направления детей в лагеря при отсутствии Справки и наличии названных здесь и других документов, замещающих её по смыслу и содержанию, и сведений, подтверждающих, что Комиссией были предприняты исчерпывающие меры по установлению косвенных признаков невыделения ребёнку путёвки в лагерь по месту работы (службы, учёбы) второго родителя, до того момента, пока не будет выяснено, что ребёнок был обеспечен путёвкой в лагерь с круглосуточным пребыванием в другом месте и в общем количестве раз, превышающем допустимое в соответствии с Положением.</w:t>
      </w:r>
    </w:p>
    <w:p w14:paraId="3D3C6AA4" w14:textId="77777777" w:rsidR="00425EDE" w:rsidRDefault="00425EDE"/>
    <w:sectPr w:rsidR="00425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7D"/>
    <w:rsid w:val="002E5092"/>
    <w:rsid w:val="00425EDE"/>
    <w:rsid w:val="00D3477D"/>
    <w:rsid w:val="00E7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13622-293F-48B4-B823-CC5C2FE9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092"/>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2024-05-22T06:03:00Z</dcterms:created>
  <dcterms:modified xsi:type="dcterms:W3CDTF">2024-05-22T06:03:00Z</dcterms:modified>
</cp:coreProperties>
</file>