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7EE57" w14:textId="1FAF310F" w:rsidR="009949F3" w:rsidRDefault="009949F3"/>
    <w:p w14:paraId="1EF9E1CB" w14:textId="77777777" w:rsidR="009949F3" w:rsidRDefault="009949F3"/>
    <w:p w14:paraId="62183FD1" w14:textId="59B4D1ED" w:rsidR="00903BEB" w:rsidRDefault="00115A3B" w:rsidP="00903BEB">
      <w:pPr>
        <w:pStyle w:val="ConsPlusNormal"/>
        <w:ind w:left="-284" w:firstLine="540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F5C1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BF5C15" w:rsidRPr="00BF5C15">
        <w:rPr>
          <w:rFonts w:ascii="Times New Roman" w:hAnsi="Times New Roman" w:cs="Times New Roman"/>
          <w:b/>
          <w:spacing w:val="-4"/>
          <w:sz w:val="28"/>
          <w:szCs w:val="28"/>
        </w:rPr>
        <w:t>«О содержании зданий, сооружений и территории в зимний период».</w:t>
      </w:r>
    </w:p>
    <w:p w14:paraId="54D0C0E8" w14:textId="77777777" w:rsidR="008928FD" w:rsidRDefault="008928FD" w:rsidP="009949F3">
      <w:pPr>
        <w:pStyle w:val="ConsPlusNormal"/>
        <w:ind w:firstLine="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575531C1" w14:textId="41FAFD35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Требованиями Закона Республики Беларусь «Об охране труда» предусмотрено, что работодатель обязан обеспечить безопасность при эксплуатации территории, капитальных строений (зданий, сооружений), изолированных пом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щений.</w:t>
      </w:r>
    </w:p>
    <w:p w14:paraId="7A62AA7A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Вышеуказанным Законом установлено, что планировка, застройка и благоустройство территории организации должны соответствовать требованиям по охране труда.</w:t>
      </w:r>
    </w:p>
    <w:p w14:paraId="363303B4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На видных местах, в том числе перед въездом на территорию организации, устанавливаются схемы движения транспортных средств по территории организации.</w:t>
      </w:r>
    </w:p>
    <w:p w14:paraId="5E21F41E" w14:textId="7202F38C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Территория организации должна содержаться в состоянии, обеспечивающем беспрепятственное и безопасное движение транспортных средств и работающих. Проходы и проезды н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должны загромождаться или использоваться для хранения готовой продукции, отходов производства, строительных материалов.</w:t>
      </w:r>
    </w:p>
    <w:p w14:paraId="579F1A09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В темное время суток или при плохой видимости установленные места движения транспортных средств и работающих, а также места выполнения работ на территории организации освещаются согласно требованиям технических нормативных правовых актов, являющихся в соответствии с законодательными актами и постановлениями Правительства Республики Беларусь обязательными для соблюдения.</w:t>
      </w:r>
    </w:p>
    <w:p w14:paraId="0DB69DC5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За обеспечение соблюдения требований по охране труда на территории организации несет ответственность работодатель, в собственности (владении, пользовании) которого находятся земельный участок, капитальные строения (здания, сооружения), изолированные помещения, другое недвижимое имущество, расположенные на этой территории, если иное не установлено гражданско-правовым договором.</w:t>
      </w:r>
    </w:p>
    <w:p w14:paraId="31CF4185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В связи со сложившейся метеорологической обстановкой, требующей выполнения работ по очистке территории, крыш, карнизов зданий и сооружений от снега и льда, Департамент государственной инспекции труда Министерства труда и социальной защиты Республики Беларусь считает необходимым обратить внимание на соблюдение следующих мер безопасности:</w:t>
      </w:r>
    </w:p>
    <w:p w14:paraId="77115292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1.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Работы по очистке крыши строения (здания, сооружения), относящиеся к работам с повышенной опасностью, проводить по наряду-допуску.</w:t>
      </w:r>
    </w:p>
    <w:p w14:paraId="6E99A146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2.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К работам по техническому обслуживанию зданий допускать работников не моложе 18 лет, имеющих соответствующую профессиональную подготовку по видам выполняемых работ, прошедших в установленном порядке медицинский осмотр, обучение, инструктаж, стажировку и проверку знаний по вопросам охраны труда.</w:t>
      </w:r>
    </w:p>
    <w:p w14:paraId="16CCEC8C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3.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Техническое обслуживание кровель и устройств на них производить под руководством лица, ответственного за безопасное проведение этих работ.</w:t>
      </w:r>
    </w:p>
    <w:p w14:paraId="4E9B82E9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4.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 xml:space="preserve">Работающих по трудовым договорам обеспечивать необходимыми 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>средствами индивидуальной защиты, в том числе при работе в неблагоприятных температурных условиях и выполнении работ на высоте.</w:t>
      </w:r>
    </w:p>
    <w:p w14:paraId="3EFA0C7F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5.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Опасные зоны возможного падения снега и льда ограждать, закрывать проход для пешеходов и проезд для транспортных средств.</w:t>
      </w:r>
    </w:p>
    <w:p w14:paraId="19BE348A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6.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Дверные проемы со стороны очищаемой от снега кровли запирать или внутри лестничных клеток, арок, ворот выставлять дежурных для предупреждения людей об опасности.</w:t>
      </w:r>
    </w:p>
    <w:p w14:paraId="30F241CA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7.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Осмотр, очистку кровель производить в сухую погоду с соблюдением требований безопасности. К осмотру и очистке кровель привлекать лиц, допущенных к выполнению работ на высоте.</w:t>
      </w:r>
    </w:p>
    <w:p w14:paraId="58D2A9F0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8.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 xml:space="preserve"> Для очистки кровли применять деревянные лопаты или скребковые устройства. Очистку снега производить в валяной или резиновой обуви.</w:t>
      </w:r>
    </w:p>
    <w:p w14:paraId="24CE47F0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9.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Сбрасывать снег с крыш только в дневное время. В случае необходимости проведения указанных работ в вечернее или ночное время место работы и подходы к нему должны быть хорошо освещены.</w:t>
      </w:r>
    </w:p>
    <w:p w14:paraId="18AA7D4F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10.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Снятие наледи и сосулек с краев крыш и у водосточных труб производить с автогидроподъемников (автовышек) специальным приспособлением (крючком).</w:t>
      </w:r>
    </w:p>
    <w:p w14:paraId="5F95FF3D" w14:textId="0E35355B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11.</w:t>
      </w:r>
      <w:r w:rsidR="00B810BE">
        <w:rPr>
          <w:rFonts w:ascii="Times New Roman" w:hAnsi="Times New Roman" w:cs="Times New Roman"/>
          <w:bCs/>
          <w:spacing w:val="-4"/>
          <w:sz w:val="28"/>
          <w:szCs w:val="28"/>
        </w:rPr>
        <w:t> 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П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кращать работы на высоте и открытом воздухе, выполняемые непосредственно с конструкций, перекрытий, при изменении погодных условий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с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ухудшением видимости, при гололеде, сильном ветре, снегопаде и выводить работников с места работы.</w:t>
      </w:r>
    </w:p>
    <w:p w14:paraId="186DA233" w14:textId="14E351E9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12.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Н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допускать работу на крыше одному работающему, выход в гололед или при скорости ветра 15 м/с и более, передвижение по крыше здания с уклоном более 20 градусов без предохранительного пояса и страхующего троса, прикрепленного к надежной опоре.</w:t>
      </w:r>
    </w:p>
    <w:p w14:paraId="40F44C9A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13.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Обеспечить содержание территории в чистоте, очищать ее от снега и льда с проведением противогололедных мероприятий.</w:t>
      </w:r>
    </w:p>
    <w:p w14:paraId="772B941F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14.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При использовании территории, здания (помещения), сооружения несколькими работодателями составить письменное соглашение об обязанностях по обеспечению ими требований по охране труда.</w:t>
      </w:r>
    </w:p>
    <w:p w14:paraId="06B3C9BD" w14:textId="77777777" w:rsidR="00176C5C" w:rsidRPr="00903BEB" w:rsidRDefault="00176C5C" w:rsidP="004B1B5F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4F18C6" w14:textId="56C9BFE7" w:rsidR="004B1B5F" w:rsidRPr="00903BEB" w:rsidRDefault="004B1B5F" w:rsidP="00176C5C">
      <w:pPr>
        <w:ind w:left="-284" w:firstLine="0"/>
        <w:rPr>
          <w:b/>
          <w:sz w:val="28"/>
          <w:szCs w:val="28"/>
        </w:rPr>
      </w:pPr>
      <w:r w:rsidRPr="00903BEB">
        <w:rPr>
          <w:sz w:val="28"/>
          <w:szCs w:val="28"/>
        </w:rPr>
        <w:t xml:space="preserve">Начальник отдела                                                  </w:t>
      </w:r>
      <w:r w:rsidR="00903BEB">
        <w:rPr>
          <w:sz w:val="28"/>
          <w:szCs w:val="28"/>
        </w:rPr>
        <w:t xml:space="preserve">         </w:t>
      </w:r>
      <w:r w:rsidRPr="00903BEB">
        <w:rPr>
          <w:sz w:val="28"/>
          <w:szCs w:val="28"/>
        </w:rPr>
        <w:t xml:space="preserve">               </w:t>
      </w:r>
      <w:r w:rsidR="00176C5C" w:rsidRPr="00903BEB">
        <w:rPr>
          <w:sz w:val="28"/>
          <w:szCs w:val="28"/>
        </w:rPr>
        <w:t xml:space="preserve">     </w:t>
      </w:r>
      <w:r w:rsidRPr="00903BEB">
        <w:rPr>
          <w:sz w:val="28"/>
          <w:szCs w:val="28"/>
        </w:rPr>
        <w:t xml:space="preserve">  С.Н. </w:t>
      </w:r>
      <w:proofErr w:type="spellStart"/>
      <w:r w:rsidRPr="00903BEB">
        <w:rPr>
          <w:sz w:val="28"/>
          <w:szCs w:val="28"/>
        </w:rPr>
        <w:t>Павченец</w:t>
      </w:r>
      <w:proofErr w:type="spellEnd"/>
    </w:p>
    <w:p w14:paraId="077637DA" w14:textId="77777777" w:rsidR="004B1B5F" w:rsidRPr="00903BEB" w:rsidRDefault="004B1B5F" w:rsidP="004B1B5F">
      <w:pPr>
        <w:rPr>
          <w:b/>
          <w:sz w:val="28"/>
          <w:szCs w:val="28"/>
        </w:rPr>
      </w:pPr>
    </w:p>
    <w:p w14:paraId="5D496A74" w14:textId="77777777" w:rsidR="00A71C67" w:rsidRPr="00903BEB" w:rsidRDefault="00A71C67" w:rsidP="002C1024">
      <w:pPr>
        <w:ind w:firstLine="0"/>
        <w:rPr>
          <w:sz w:val="28"/>
          <w:szCs w:val="28"/>
        </w:rPr>
      </w:pPr>
      <w:bookmarkStart w:id="0" w:name="_GoBack"/>
      <w:bookmarkEnd w:id="0"/>
    </w:p>
    <w:sectPr w:rsidR="00A71C67" w:rsidRPr="00903BEB" w:rsidSect="005C79EC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330FF" w14:textId="77777777" w:rsidR="00694890" w:rsidRDefault="00694890" w:rsidP="00626C04">
      <w:r>
        <w:separator/>
      </w:r>
    </w:p>
  </w:endnote>
  <w:endnote w:type="continuationSeparator" w:id="0">
    <w:p w14:paraId="245322BB" w14:textId="77777777" w:rsidR="00694890" w:rsidRDefault="00694890" w:rsidP="006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42828" w14:textId="77777777" w:rsidR="00626C04" w:rsidRDefault="00A71C67" w:rsidP="00A71C67">
    <w:pPr>
      <w:pStyle w:val="a8"/>
      <w:tabs>
        <w:tab w:val="left" w:pos="6900"/>
      </w:tabs>
      <w:jc w:val="left"/>
    </w:pPr>
    <w:r>
      <w:tab/>
    </w:r>
    <w:r>
      <w:tab/>
    </w:r>
    <w:r>
      <w:tab/>
    </w:r>
    <w:r>
      <w:rPr>
        <w:noProof/>
      </w:rPr>
      <w:drawing>
        <wp:inline distT="0" distB="0" distL="0" distR="0" wp14:anchorId="58E029B9" wp14:editId="2AAD87A2">
          <wp:extent cx="542925" cy="45720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12" cy="460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6C04">
      <w:rPr>
        <w:noProof/>
      </w:rPr>
      <w:drawing>
        <wp:inline distT="0" distB="0" distL="0" distR="0" wp14:anchorId="5E391B21" wp14:editId="4FD2B38E">
          <wp:extent cx="504825" cy="500482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69" cy="510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584EE" w14:textId="77777777" w:rsidR="00694890" w:rsidRDefault="00694890" w:rsidP="00626C04">
      <w:r>
        <w:separator/>
      </w:r>
    </w:p>
  </w:footnote>
  <w:footnote w:type="continuationSeparator" w:id="0">
    <w:p w14:paraId="1925BCC2" w14:textId="77777777" w:rsidR="00694890" w:rsidRDefault="00694890" w:rsidP="0062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658AC"/>
    <w:multiLevelType w:val="multilevel"/>
    <w:tmpl w:val="100E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E7806"/>
    <w:multiLevelType w:val="multilevel"/>
    <w:tmpl w:val="B200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C04"/>
    <w:rsid w:val="00115A3B"/>
    <w:rsid w:val="00176C5C"/>
    <w:rsid w:val="00266E03"/>
    <w:rsid w:val="002C1024"/>
    <w:rsid w:val="002C12C0"/>
    <w:rsid w:val="002F2E2B"/>
    <w:rsid w:val="003032F8"/>
    <w:rsid w:val="00307CA4"/>
    <w:rsid w:val="004B1B5F"/>
    <w:rsid w:val="004B338F"/>
    <w:rsid w:val="00545F73"/>
    <w:rsid w:val="005C79EC"/>
    <w:rsid w:val="00626C04"/>
    <w:rsid w:val="00694890"/>
    <w:rsid w:val="006A669A"/>
    <w:rsid w:val="00716D4A"/>
    <w:rsid w:val="0072760D"/>
    <w:rsid w:val="007336AF"/>
    <w:rsid w:val="00745BDC"/>
    <w:rsid w:val="00796978"/>
    <w:rsid w:val="008928FD"/>
    <w:rsid w:val="008D1914"/>
    <w:rsid w:val="008E7DBC"/>
    <w:rsid w:val="00903BEB"/>
    <w:rsid w:val="009949F3"/>
    <w:rsid w:val="009B183E"/>
    <w:rsid w:val="009B57EF"/>
    <w:rsid w:val="00A71C67"/>
    <w:rsid w:val="00AA3217"/>
    <w:rsid w:val="00B1322C"/>
    <w:rsid w:val="00B810BE"/>
    <w:rsid w:val="00BC163E"/>
    <w:rsid w:val="00BF5C15"/>
    <w:rsid w:val="00D879D1"/>
    <w:rsid w:val="00E56AA7"/>
    <w:rsid w:val="00EE4FEA"/>
    <w:rsid w:val="00EF354E"/>
    <w:rsid w:val="00F46893"/>
    <w:rsid w:val="00F72103"/>
    <w:rsid w:val="00F91225"/>
    <w:rsid w:val="00FA2760"/>
    <w:rsid w:val="00FA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F213F"/>
  <w15:docId w15:val="{82714693-2E55-4544-B784-A28DE706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C0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C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C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0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1B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B5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D28E8-BB69-4785-889A-DAB447EA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Елена Валерьевна</dc:creator>
  <cp:lastModifiedBy>admin</cp:lastModifiedBy>
  <cp:revision>26</cp:revision>
  <cp:lastPrinted>2025-01-14T07:08:00Z</cp:lastPrinted>
  <dcterms:created xsi:type="dcterms:W3CDTF">2022-11-11T12:41:00Z</dcterms:created>
  <dcterms:modified xsi:type="dcterms:W3CDTF">2025-01-14T07:35:00Z</dcterms:modified>
</cp:coreProperties>
</file>