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5C840" w14:textId="77777777" w:rsidR="00802F20" w:rsidRPr="00802F20" w:rsidRDefault="00802F20" w:rsidP="00802F20">
      <w:pPr>
        <w:pBdr>
          <w:bottom w:val="single" w:sz="12" w:space="0" w:color="EBEBEB"/>
        </w:pBdr>
        <w:shd w:val="clear" w:color="auto" w:fill="FAFAFA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A1A1A"/>
          <w:sz w:val="36"/>
          <w:szCs w:val="36"/>
          <w:lang w:eastAsia="ru-RU"/>
        </w:rPr>
      </w:pPr>
      <w:r w:rsidRPr="00802F20">
        <w:rPr>
          <w:rFonts w:ascii="Times New Roman" w:eastAsia="Times New Roman" w:hAnsi="Times New Roman" w:cs="Times New Roman"/>
          <w:b/>
          <w:bCs/>
          <w:color w:val="1A1A1A"/>
          <w:sz w:val="36"/>
          <w:szCs w:val="36"/>
          <w:lang w:eastAsia="ru-RU"/>
        </w:rPr>
        <w:t>Об уплате физическими лицами налогов при реализации цветов</w:t>
      </w:r>
    </w:p>
    <w:p w14:paraId="6154F1D7" w14:textId="77777777" w:rsidR="003B3553" w:rsidRDefault="003B3553" w:rsidP="00802F20"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A0010D9" w14:textId="5AF76E72" w:rsidR="00802F20" w:rsidRPr="00802F20" w:rsidRDefault="00802F20" w:rsidP="00802F20"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02F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1 октября 2024 г. в соответствии с положениями Закона Республики Беларусь от 22 апреля 2024 г. № 365-З «Об изменении законов по вопросам предпринимательской деятельности» виды самостоятельной профессиональной деятельности, осуществляемые физическими лицами без государственной регистрации в качестве субъекта хозяйствования (индивидуального предпринимателя, коммерческой организации), определены в приложении № 2 к постановлению Совета Министров Республики Беларусь от 28.06.2024 № 457 «О видах индивидуальной предпринимательской деятельности».</w:t>
      </w:r>
    </w:p>
    <w:p w14:paraId="5F932740" w14:textId="77777777" w:rsidR="00802F20" w:rsidRPr="00802F20" w:rsidRDefault="00802F20" w:rsidP="00802F20"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02F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Физические лица, осуществляющие самостоятельную профессиональную деятельность, вправе применять:</w:t>
      </w:r>
    </w:p>
    <w:p w14:paraId="2B55BAF6" w14:textId="77777777" w:rsidR="00802F20" w:rsidRPr="00802F20" w:rsidRDefault="00802F20" w:rsidP="00802F20"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02F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   налог на профессиональный доход;</w:t>
      </w:r>
    </w:p>
    <w:p w14:paraId="12F23AC0" w14:textId="77777777" w:rsidR="00802F20" w:rsidRPr="00802F20" w:rsidRDefault="00802F20" w:rsidP="00802F20"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02F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   единый налог с индивидуальных предпринимателей и иных физических лиц (далее – единый налог).</w:t>
      </w:r>
    </w:p>
    <w:p w14:paraId="71C480E2" w14:textId="77777777" w:rsidR="00802F20" w:rsidRPr="00802F20" w:rsidRDefault="00802F20" w:rsidP="00802F20"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02F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Перечень видов деятельности, относящихся к самостоятельной профессиональной деятельности, содержит такую деятельность, как реализация потребителям продукции цветоводства и декоративных растений при наличии документа, предусмотренного в части второй подпункта 6.2 пункта 6 статьи 337 Налогового кодекса Республики Беларусь (далее - НК).</w:t>
      </w:r>
    </w:p>
    <w:p w14:paraId="1A915397" w14:textId="77777777" w:rsidR="00802F20" w:rsidRPr="00802F20" w:rsidRDefault="00802F20" w:rsidP="00802F20"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02F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Согласно подпункту 3.1.1 пункта 3 статьи 337 НК объектом налогообложения единым налогом для плательщиков - физических лиц признается осуществление деятельности по реализации продукции цветоводства и декоративных растений также при наличии документа, предусмотренного частью второй подпункта 6.2 пункта 6 статьи 337 НК.</w:t>
      </w:r>
    </w:p>
    <w:p w14:paraId="54409A80" w14:textId="77777777" w:rsidR="00802F20" w:rsidRPr="00802F20" w:rsidRDefault="00802F20" w:rsidP="00802F20"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02F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Таким документом является справка местного исполнительного и распорядительного органа, подтверждающая, что реализуемая продукция произведена плательщиком и (или) лицами, состоящими с ним в отношениях близкого родства или свойства, опекуна, попечителя и подопечного, на находящемся на территории Республики Беларусь земельном участке, предоставленном плательщику и (или) указанным лицам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сенокошения и выпаса сельскохозяйственных животных, садоводства, дачного строительства, огородничества, в виде служебного земельного надела.</w:t>
      </w:r>
    </w:p>
    <w:p w14:paraId="4D7407C0" w14:textId="77777777" w:rsidR="00802F20" w:rsidRPr="00802F20" w:rsidRDefault="00802F20" w:rsidP="00802F20"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02F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Таким образом, физические лица могут осуществлять реализацию потребителям продукции цветоводства и декоративных растений с уплатой единого налога или налога на профессиональный доход только в случае наличия у них вышеуказанного документа.</w:t>
      </w:r>
    </w:p>
    <w:p w14:paraId="775A3620" w14:textId="12CEAA90" w:rsidR="00802F20" w:rsidRPr="00802F20" w:rsidRDefault="00802F20" w:rsidP="00802F20"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02F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Соответственно, при отсутствии такого документа физические лица не вправе осуществлять реализацию потребителям продукции цветоводства и декоративных растений с уплатой единого налога или налога на профессиональный доход.</w:t>
      </w:r>
    </w:p>
    <w:p w14:paraId="2D7E7B43" w14:textId="77777777" w:rsidR="00FE482C" w:rsidRPr="00802F20" w:rsidRDefault="0043168A" w:rsidP="00802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E482C" w:rsidRPr="00802F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5E7166" w14:textId="77777777" w:rsidR="0043168A" w:rsidRDefault="0043168A" w:rsidP="003B3553">
      <w:pPr>
        <w:spacing w:after="0" w:line="240" w:lineRule="auto"/>
      </w:pPr>
      <w:r>
        <w:separator/>
      </w:r>
    </w:p>
  </w:endnote>
  <w:endnote w:type="continuationSeparator" w:id="0">
    <w:p w14:paraId="35C56FDC" w14:textId="77777777" w:rsidR="0043168A" w:rsidRDefault="0043168A" w:rsidP="003B3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C9B7E" w14:textId="77777777" w:rsidR="003B3553" w:rsidRDefault="003B355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7F4B0" w14:textId="77777777" w:rsidR="003B3553" w:rsidRDefault="003B355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79329" w14:textId="77777777" w:rsidR="003B3553" w:rsidRDefault="003B35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FEAF4" w14:textId="77777777" w:rsidR="0043168A" w:rsidRDefault="0043168A" w:rsidP="003B3553">
      <w:pPr>
        <w:spacing w:after="0" w:line="240" w:lineRule="auto"/>
      </w:pPr>
      <w:r>
        <w:separator/>
      </w:r>
    </w:p>
  </w:footnote>
  <w:footnote w:type="continuationSeparator" w:id="0">
    <w:p w14:paraId="753D3E38" w14:textId="77777777" w:rsidR="0043168A" w:rsidRDefault="0043168A" w:rsidP="003B3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1423A4" w14:textId="77777777" w:rsidR="003B3553" w:rsidRDefault="003B355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0B798" w14:textId="77777777" w:rsidR="003B3553" w:rsidRDefault="003B355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55074" w14:textId="77777777" w:rsidR="003B3553" w:rsidRDefault="003B355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F20"/>
    <w:rsid w:val="00132DC1"/>
    <w:rsid w:val="001959A1"/>
    <w:rsid w:val="003B3553"/>
    <w:rsid w:val="003B4BE6"/>
    <w:rsid w:val="0043168A"/>
    <w:rsid w:val="006E221B"/>
    <w:rsid w:val="0080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C259B"/>
  <w15:chartTrackingRefBased/>
  <w15:docId w15:val="{0FEDE1B2-FC83-4B60-A2DD-FB2307D7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2F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2F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02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B3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3553"/>
  </w:style>
  <w:style w:type="paragraph" w:styleId="a6">
    <w:name w:val="footer"/>
    <w:basedOn w:val="a"/>
    <w:link w:val="a7"/>
    <w:uiPriority w:val="99"/>
    <w:unhideWhenUsed/>
    <w:rsid w:val="003B3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3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Колосков Евгений Сергеевич</dc:creator>
  <cp:keywords/>
  <dc:description/>
  <cp:lastModifiedBy>Колосков Евгений Сергеевич</cp:lastModifiedBy>
  <cp:revision>3</cp:revision>
  <cp:lastPrinted>2025-02-18T06:37:00Z</cp:lastPrinted>
  <dcterms:created xsi:type="dcterms:W3CDTF">2025-02-18T06:36:00Z</dcterms:created>
  <dcterms:modified xsi:type="dcterms:W3CDTF">2025-02-18T07:04:00Z</dcterms:modified>
</cp:coreProperties>
</file>