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27" w:rsidRDefault="00225627" w:rsidP="00225627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225627" w:rsidRPr="00413513" w:rsidRDefault="00225627" w:rsidP="00225627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субъекты хозяйствования!</w:t>
      </w:r>
    </w:p>
    <w:p w:rsidR="00225627" w:rsidRPr="00225627" w:rsidRDefault="00225627" w:rsidP="00225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225627">
        <w:rPr>
          <w:rFonts w:ascii="Times New Roman" w:hAnsi="Times New Roman" w:cs="Times New Roman"/>
          <w:sz w:val="30"/>
          <w:szCs w:val="30"/>
        </w:rPr>
        <w:t>Несвижскому</w:t>
      </w:r>
      <w:proofErr w:type="spellEnd"/>
      <w:r w:rsidRPr="00225627">
        <w:rPr>
          <w:rFonts w:ascii="Times New Roman" w:hAnsi="Times New Roman" w:cs="Times New Roman"/>
          <w:sz w:val="30"/>
          <w:szCs w:val="30"/>
        </w:rPr>
        <w:t xml:space="preserve"> району сообщает, что в здании инспекции (2 этаж, актовый зал), </w:t>
      </w:r>
      <w:r w:rsidR="00965F10">
        <w:rPr>
          <w:rFonts w:ascii="Times New Roman" w:hAnsi="Times New Roman" w:cs="Times New Roman"/>
          <w:sz w:val="30"/>
          <w:szCs w:val="30"/>
        </w:rPr>
        <w:t>30</w:t>
      </w:r>
      <w:r w:rsidRPr="00225627">
        <w:rPr>
          <w:rFonts w:ascii="Times New Roman" w:hAnsi="Times New Roman" w:cs="Times New Roman"/>
          <w:sz w:val="30"/>
          <w:szCs w:val="30"/>
        </w:rPr>
        <w:t xml:space="preserve"> </w:t>
      </w:r>
      <w:r w:rsidR="00965F10">
        <w:rPr>
          <w:rFonts w:ascii="Times New Roman" w:hAnsi="Times New Roman" w:cs="Times New Roman"/>
          <w:sz w:val="30"/>
          <w:szCs w:val="30"/>
        </w:rPr>
        <w:t>октября</w:t>
      </w:r>
      <w:r w:rsidRPr="00225627">
        <w:rPr>
          <w:rFonts w:ascii="Times New Roman" w:hAnsi="Times New Roman" w:cs="Times New Roman"/>
          <w:sz w:val="30"/>
          <w:szCs w:val="30"/>
        </w:rPr>
        <w:t xml:space="preserve"> 2025 г. в 14</w:t>
      </w:r>
      <w:proofErr w:type="gramStart"/>
      <w:r w:rsidRPr="00225627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225627">
        <w:rPr>
          <w:rFonts w:ascii="Times New Roman" w:hAnsi="Times New Roman" w:cs="Times New Roman"/>
          <w:sz w:val="30"/>
          <w:szCs w:val="30"/>
        </w:rPr>
        <w:t>30 запланирован</w:t>
      </w:r>
      <w:r w:rsidR="00965F10">
        <w:rPr>
          <w:rFonts w:ascii="Times New Roman" w:hAnsi="Times New Roman" w:cs="Times New Roman"/>
          <w:sz w:val="30"/>
          <w:szCs w:val="30"/>
        </w:rPr>
        <w:t xml:space="preserve"> семинар </w:t>
      </w:r>
      <w:r w:rsidR="009A431B">
        <w:rPr>
          <w:rStyle w:val="a3"/>
          <w:rFonts w:ascii="Times New Roman" w:hAnsi="Times New Roman" w:cs="Times New Roman"/>
          <w:b w:val="0"/>
          <w:sz w:val="30"/>
          <w:szCs w:val="30"/>
        </w:rPr>
        <w:t>с субъектами хозяйствования</w:t>
      </w:r>
      <w:r w:rsidR="00965F1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и физическими лицами</w:t>
      </w:r>
      <w:r w:rsidRPr="00225627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на которо</w:t>
      </w:r>
      <w:r w:rsidR="00965F10">
        <w:rPr>
          <w:rStyle w:val="a3"/>
          <w:rFonts w:ascii="Times New Roman" w:hAnsi="Times New Roman" w:cs="Times New Roman"/>
          <w:b w:val="0"/>
          <w:sz w:val="30"/>
          <w:szCs w:val="30"/>
        </w:rPr>
        <w:t>м</w:t>
      </w:r>
      <w:r w:rsidRPr="00225627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 будут рассмотрены следующие вопросы:</w:t>
      </w:r>
    </w:p>
    <w:p w:rsidR="00965F10" w:rsidRPr="00965F10" w:rsidRDefault="00965F10" w:rsidP="00965F10">
      <w:pPr>
        <w:pStyle w:val="a6"/>
        <w:ind w:left="567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965F10">
        <w:rPr>
          <w:rStyle w:val="a3"/>
          <w:rFonts w:ascii="Times New Roman" w:hAnsi="Times New Roman" w:cs="Times New Roman"/>
          <w:b w:val="0"/>
          <w:sz w:val="30"/>
          <w:szCs w:val="30"/>
        </w:rPr>
        <w:t xml:space="preserve">- </w:t>
      </w:r>
      <w:r w:rsidRPr="00965F1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Особенности и законность </w:t>
      </w:r>
      <w:r w:rsidRPr="00965F10">
        <w:rPr>
          <w:rFonts w:ascii="Times New Roman" w:hAnsi="Times New Roman" w:cs="Times New Roman"/>
          <w:sz w:val="30"/>
          <w:szCs w:val="30"/>
        </w:rPr>
        <w:t>осуществления индивидуальным предпринимателем деятельности после 31 декабря 2025 года («бесшовный переход»).</w:t>
      </w:r>
    </w:p>
    <w:p w:rsidR="00965F10" w:rsidRDefault="00965F10" w:rsidP="00965F10">
      <w:pPr>
        <w:pStyle w:val="a6"/>
        <w:ind w:left="567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965F10">
        <w:rPr>
          <w:rFonts w:ascii="Times New Roman" w:hAnsi="Times New Roman" w:cs="Times New Roman"/>
          <w:sz w:val="30"/>
          <w:szCs w:val="30"/>
        </w:rPr>
        <w:t xml:space="preserve">- </w:t>
      </w:r>
      <w:r w:rsidR="002912F2">
        <w:rPr>
          <w:rFonts w:ascii="Times New Roman" w:hAnsi="Times New Roman" w:cs="Times New Roman"/>
          <w:sz w:val="30"/>
          <w:szCs w:val="30"/>
        </w:rPr>
        <w:t xml:space="preserve">Теневая экономика: как </w:t>
      </w:r>
      <w:r w:rsidR="00936B4E">
        <w:rPr>
          <w:rFonts w:ascii="Times New Roman" w:hAnsi="Times New Roman" w:cs="Times New Roman"/>
          <w:sz w:val="30"/>
          <w:szCs w:val="30"/>
        </w:rPr>
        <w:t>«зарплата в конверте» влияет на работников и бизнес.</w:t>
      </w:r>
      <w:r w:rsidR="00936B4E">
        <w:rPr>
          <w:rFonts w:ascii="Times New Roman" w:hAnsi="Times New Roman" w:cs="Times New Roman"/>
          <w:sz w:val="30"/>
          <w:szCs w:val="30"/>
        </w:rPr>
        <w:tab/>
      </w:r>
      <w:r w:rsidR="00936B4E">
        <w:rPr>
          <w:rFonts w:ascii="Times New Roman" w:hAnsi="Times New Roman" w:cs="Times New Roman"/>
          <w:sz w:val="30"/>
          <w:szCs w:val="30"/>
        </w:rPr>
        <w:tab/>
      </w:r>
      <w:r w:rsidR="00936B4E">
        <w:rPr>
          <w:rFonts w:ascii="Times New Roman" w:hAnsi="Times New Roman" w:cs="Times New Roman"/>
          <w:sz w:val="30"/>
          <w:szCs w:val="30"/>
        </w:rPr>
        <w:tab/>
      </w:r>
      <w:r w:rsidR="00936B4E">
        <w:rPr>
          <w:rFonts w:ascii="Times New Roman" w:hAnsi="Times New Roman" w:cs="Times New Roman"/>
          <w:sz w:val="30"/>
          <w:szCs w:val="30"/>
        </w:rPr>
        <w:tab/>
      </w:r>
      <w:r w:rsidRPr="00965F10">
        <w:rPr>
          <w:rFonts w:ascii="Times New Roman" w:hAnsi="Times New Roman" w:cs="Times New Roman"/>
          <w:sz w:val="30"/>
          <w:szCs w:val="30"/>
        </w:rPr>
        <w:tab/>
      </w:r>
      <w:r w:rsidRPr="00965F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965F10">
        <w:rPr>
          <w:rFonts w:ascii="Times New Roman" w:hAnsi="Times New Roman" w:cs="Times New Roman"/>
          <w:sz w:val="30"/>
          <w:szCs w:val="30"/>
        </w:rPr>
        <w:t>Особенности уплаты единого имущественного платежа за 2024 год</w:t>
      </w:r>
      <w:r w:rsidR="00225627" w:rsidRPr="00965F10">
        <w:rPr>
          <w:rFonts w:ascii="Times New Roman" w:hAnsi="Times New Roman" w:cs="Times New Roman"/>
          <w:sz w:val="30"/>
          <w:szCs w:val="30"/>
        </w:rPr>
        <w:t>.</w:t>
      </w:r>
      <w:r w:rsidR="009A431B" w:rsidRPr="00965F10">
        <w:rPr>
          <w:rFonts w:ascii="Times New Roman" w:hAnsi="Times New Roman" w:cs="Times New Roman"/>
          <w:sz w:val="30"/>
          <w:szCs w:val="30"/>
        </w:rPr>
        <w:tab/>
      </w:r>
      <w:r w:rsidR="009A431B" w:rsidRPr="00965F10">
        <w:rPr>
          <w:rFonts w:ascii="Times New Roman" w:hAnsi="Times New Roman" w:cs="Times New Roman"/>
          <w:sz w:val="30"/>
          <w:szCs w:val="30"/>
        </w:rPr>
        <w:tab/>
      </w:r>
      <w:r w:rsidR="009A431B" w:rsidRPr="00965F10">
        <w:rPr>
          <w:rFonts w:ascii="Times New Roman" w:hAnsi="Times New Roman" w:cs="Times New Roman"/>
          <w:sz w:val="30"/>
          <w:szCs w:val="30"/>
        </w:rPr>
        <w:tab/>
      </w:r>
    </w:p>
    <w:p w:rsidR="00225627" w:rsidRPr="00225627" w:rsidRDefault="00225627" w:rsidP="00965F10">
      <w:pPr>
        <w:pStyle w:val="a6"/>
        <w:ind w:left="0" w:firstLine="141"/>
        <w:jc w:val="both"/>
        <w:rPr>
          <w:rFonts w:ascii="Times New Roman" w:hAnsi="Times New Roman" w:cs="Times New Roman"/>
          <w:sz w:val="30"/>
          <w:szCs w:val="30"/>
        </w:rPr>
      </w:pPr>
      <w:r w:rsidRPr="00225627">
        <w:rPr>
          <w:rFonts w:ascii="Times New Roman" w:hAnsi="Times New Roman" w:cs="Times New Roman"/>
          <w:sz w:val="30"/>
          <w:szCs w:val="30"/>
        </w:rPr>
        <w:t xml:space="preserve">       Интересующие вопросы можно уточнить по телефонам: 80177022945, 80177051138, 80177023089.  </w:t>
      </w:r>
    </w:p>
    <w:p w:rsidR="00225627" w:rsidRDefault="00225627" w:rsidP="00225627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225627" w:rsidRPr="00582EF6" w:rsidRDefault="00225627" w:rsidP="00225627">
      <w:pPr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Участие в семинаре бесплатное</w:t>
      </w:r>
    </w:p>
    <w:p w:rsidR="006C3D46" w:rsidRDefault="006C3D46"/>
    <w:sectPr w:rsidR="006C3D46" w:rsidSect="0033399D">
      <w:type w:val="continuous"/>
      <w:pgSz w:w="11900" w:h="16840" w:code="9"/>
      <w:pgMar w:top="426" w:right="510" w:bottom="1985" w:left="1644" w:header="420" w:footer="13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82323"/>
    <w:multiLevelType w:val="hybridMultilevel"/>
    <w:tmpl w:val="2E78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7"/>
    <w:rsid w:val="00225627"/>
    <w:rsid w:val="002912F2"/>
    <w:rsid w:val="0033399D"/>
    <w:rsid w:val="006C3D46"/>
    <w:rsid w:val="0083368E"/>
    <w:rsid w:val="00936B4E"/>
    <w:rsid w:val="00965F10"/>
    <w:rsid w:val="009A431B"/>
    <w:rsid w:val="00D0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A223-053B-48B8-976D-F136958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627"/>
    <w:rPr>
      <w:b/>
      <w:bCs/>
    </w:rPr>
  </w:style>
  <w:style w:type="character" w:customStyle="1" w:styleId="word-wrapper">
    <w:name w:val="word-wrapper"/>
    <w:basedOn w:val="a0"/>
    <w:rsid w:val="00225627"/>
  </w:style>
  <w:style w:type="paragraph" w:styleId="a4">
    <w:name w:val="Balloon Text"/>
    <w:basedOn w:val="a"/>
    <w:link w:val="a5"/>
    <w:uiPriority w:val="99"/>
    <w:semiHidden/>
    <w:unhideWhenUsed/>
    <w:rsid w:val="009A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31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Таратута Евгения Сергеевна</dc:creator>
  <cp:keywords/>
  <dc:description/>
  <cp:lastModifiedBy>Шимук Людмила Ивановна</cp:lastModifiedBy>
  <cp:revision>2</cp:revision>
  <cp:lastPrinted>2025-10-24T07:09:00Z</cp:lastPrinted>
  <dcterms:created xsi:type="dcterms:W3CDTF">2025-10-24T09:14:00Z</dcterms:created>
  <dcterms:modified xsi:type="dcterms:W3CDTF">2025-10-24T09:14:00Z</dcterms:modified>
</cp:coreProperties>
</file>