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A6" w:rsidRDefault="00B50CA6" w:rsidP="00B2579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Прокуратурой </w:t>
      </w:r>
      <w:proofErr w:type="spellStart"/>
      <w:r>
        <w:rPr>
          <w:rFonts w:eastAsia="Calibri"/>
          <w:lang w:eastAsia="en-US"/>
        </w:rPr>
        <w:t>Несвижского</w:t>
      </w:r>
      <w:proofErr w:type="spellEnd"/>
      <w:r>
        <w:rPr>
          <w:rFonts w:eastAsia="Calibri"/>
          <w:lang w:eastAsia="en-US"/>
        </w:rPr>
        <w:t xml:space="preserve"> района направлено </w:t>
      </w:r>
      <w:r w:rsidR="002510C9">
        <w:rPr>
          <w:rFonts w:eastAsia="Calibri"/>
          <w:lang w:eastAsia="en-US"/>
        </w:rPr>
        <w:t xml:space="preserve">в суд </w:t>
      </w:r>
      <w:r>
        <w:rPr>
          <w:rFonts w:eastAsia="Calibri"/>
          <w:lang w:eastAsia="en-US"/>
        </w:rPr>
        <w:t xml:space="preserve">уголовное дело </w:t>
      </w:r>
      <w:r w:rsidR="002510C9">
        <w:rPr>
          <w:rFonts w:eastAsia="Calibri"/>
          <w:lang w:eastAsia="en-US"/>
        </w:rPr>
        <w:t xml:space="preserve">в отношении начальника свиноводческого комплекса одного из сельхозпредприятий района </w:t>
      </w:r>
      <w:r>
        <w:rPr>
          <w:rFonts w:eastAsia="Calibri"/>
          <w:lang w:eastAsia="en-US"/>
        </w:rPr>
        <w:t>о превышении служебных полномочий по ч.2 ст.426 Уголовного кодекса Республики Беларусь.</w:t>
      </w:r>
    </w:p>
    <w:p w:rsidR="00B50CA6" w:rsidRDefault="00B50CA6" w:rsidP="005855A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Согласно материалам дела начальник свиноводческого комплекса с ноября 2022 года по апрель 2025 года давал незаконные указания подчиненным работникам завышать показатели прироста живой массы </w:t>
      </w:r>
      <w:r w:rsidR="002A63A6">
        <w:rPr>
          <w:rFonts w:eastAsia="Calibri"/>
          <w:lang w:eastAsia="en-US"/>
        </w:rPr>
        <w:t>свиней. В свою очередь начальники цехов указанного комплекса выполнили такие незаконные указания руководителя.</w:t>
      </w:r>
    </w:p>
    <w:p w:rsidR="002A63A6" w:rsidRDefault="002A63A6" w:rsidP="005855A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итоге в официальные и первичные учетные документы за указанный период они внесли завышенные показатели о приросте живой массы свиней более чем на 1 тыс. тонн. При этом в органы статистики представлены заведомо недостоверные сведения о состоянии дел в животноводстве.</w:t>
      </w:r>
    </w:p>
    <w:p w:rsidR="002A63A6" w:rsidRDefault="002A63A6" w:rsidP="005855A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Кроме того, действия обвиняемого </w:t>
      </w:r>
      <w:r w:rsidR="00B25792">
        <w:rPr>
          <w:rFonts w:eastAsia="Calibri"/>
          <w:lang w:eastAsia="en-US"/>
        </w:rPr>
        <w:t xml:space="preserve">повлекли за собой причинение ущерба предприятию в крупном размере в сумме свыше 17 тыс. рублей, </w:t>
      </w:r>
      <w:r w:rsidR="00B25792">
        <w:rPr>
          <w:rFonts w:eastAsia="Calibri"/>
          <w:lang w:eastAsia="en-US"/>
        </w:rPr>
        <w:lastRenderedPageBreak/>
        <w:t>который образовался из-за необоснованного начисления и выплаты заработной платы за якобы достигнутые производственные показатели в работе.</w:t>
      </w:r>
    </w:p>
    <w:p w:rsidR="00B25792" w:rsidRDefault="00B25792" w:rsidP="005855A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После изучения материалов уголовного дела в прокуратуре </w:t>
      </w:r>
      <w:proofErr w:type="spellStart"/>
      <w:r>
        <w:rPr>
          <w:rFonts w:eastAsia="Calibri"/>
          <w:lang w:eastAsia="en-US"/>
        </w:rPr>
        <w:t>Несвижского</w:t>
      </w:r>
      <w:proofErr w:type="spellEnd"/>
      <w:r>
        <w:rPr>
          <w:rFonts w:eastAsia="Calibri"/>
          <w:lang w:eastAsia="en-US"/>
        </w:rPr>
        <w:t xml:space="preserve"> района пришли к выводу об обоснованности обвинения, достаточности собранных доказательств, полном и объективном исследовании обстоятельств преступления.</w:t>
      </w:r>
    </w:p>
    <w:p w:rsidR="00B25792" w:rsidRDefault="00B25792" w:rsidP="005855A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Уголовное дело находилось в производстве </w:t>
      </w:r>
      <w:proofErr w:type="spellStart"/>
      <w:r>
        <w:rPr>
          <w:rFonts w:eastAsia="Calibri"/>
          <w:lang w:eastAsia="en-US"/>
        </w:rPr>
        <w:t>Несвижского</w:t>
      </w:r>
      <w:proofErr w:type="spellEnd"/>
      <w:r>
        <w:rPr>
          <w:rFonts w:eastAsia="Calibri"/>
          <w:lang w:eastAsia="en-US"/>
        </w:rPr>
        <w:t xml:space="preserve"> районного отдела Следственного комитета.</w:t>
      </w:r>
    </w:p>
    <w:p w:rsidR="002A63A6" w:rsidRDefault="00B25792" w:rsidP="005855A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Избранную ранее в отношении обвиняемого меру пресечения в виде подписки о невыезде и надлежащем поведении прокурор оставил без изменения.</w:t>
      </w:r>
    </w:p>
    <w:p w:rsidR="002A63A6" w:rsidRDefault="002A63A6"/>
    <w:p w:rsidR="00870B62" w:rsidRPr="004C4C0C" w:rsidRDefault="00A63962" w:rsidP="004C4C0C">
      <w:pPr>
        <w:rPr>
          <w:sz w:val="18"/>
        </w:rPr>
      </w:pPr>
      <w:r>
        <w:t xml:space="preserve">Старший помощник прокурора </w:t>
      </w:r>
      <w:r>
        <w:tab/>
      </w:r>
      <w:r>
        <w:tab/>
      </w:r>
      <w:r>
        <w:tab/>
      </w:r>
      <w:r>
        <w:tab/>
      </w:r>
      <w:r>
        <w:tab/>
        <w:t>А.Д.Тимофеенко</w:t>
      </w:r>
      <w:bookmarkStart w:id="0" w:name="_GoBack"/>
      <w:bookmarkEnd w:id="0"/>
    </w:p>
    <w:sectPr w:rsidR="00870B62" w:rsidRPr="004C4C0C" w:rsidSect="00FA0D9F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BF" w:rsidRDefault="009E4ABF" w:rsidP="00FA0D9F">
      <w:r>
        <w:separator/>
      </w:r>
    </w:p>
  </w:endnote>
  <w:endnote w:type="continuationSeparator" w:id="0">
    <w:p w:rsidR="009E4ABF" w:rsidRDefault="009E4ABF" w:rsidP="00FA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BF" w:rsidRDefault="009E4ABF" w:rsidP="00FA0D9F">
      <w:r>
        <w:separator/>
      </w:r>
    </w:p>
  </w:footnote>
  <w:footnote w:type="continuationSeparator" w:id="0">
    <w:p w:rsidR="009E4ABF" w:rsidRDefault="009E4ABF" w:rsidP="00FA0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90347"/>
      <w:docPartObj>
        <w:docPartGallery w:val="Page Numbers (Top of Page)"/>
        <w:docPartUnique/>
      </w:docPartObj>
    </w:sdtPr>
    <w:sdtEndPr/>
    <w:sdtContent>
      <w:p w:rsidR="00FA0D9F" w:rsidRDefault="00FA0D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962">
          <w:rPr>
            <w:noProof/>
          </w:rPr>
          <w:t>2</w:t>
        </w:r>
        <w:r>
          <w:fldChar w:fldCharType="end"/>
        </w:r>
      </w:p>
    </w:sdtContent>
  </w:sdt>
  <w:p w:rsidR="00FA0D9F" w:rsidRDefault="00FA0D9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76"/>
    <w:rsid w:val="000705C6"/>
    <w:rsid w:val="0008036C"/>
    <w:rsid w:val="000B4D58"/>
    <w:rsid w:val="000E587E"/>
    <w:rsid w:val="000F180A"/>
    <w:rsid w:val="000F7FC0"/>
    <w:rsid w:val="00102152"/>
    <w:rsid w:val="00125CE7"/>
    <w:rsid w:val="001310DF"/>
    <w:rsid w:val="00141902"/>
    <w:rsid w:val="00163C6C"/>
    <w:rsid w:val="001D46D4"/>
    <w:rsid w:val="00201AED"/>
    <w:rsid w:val="00206A30"/>
    <w:rsid w:val="002215E0"/>
    <w:rsid w:val="002510C9"/>
    <w:rsid w:val="00277114"/>
    <w:rsid w:val="002A63A6"/>
    <w:rsid w:val="00304F76"/>
    <w:rsid w:val="00315217"/>
    <w:rsid w:val="00327F98"/>
    <w:rsid w:val="00331A5F"/>
    <w:rsid w:val="00363B79"/>
    <w:rsid w:val="003C2C26"/>
    <w:rsid w:val="0046283A"/>
    <w:rsid w:val="004B4490"/>
    <w:rsid w:val="004B7973"/>
    <w:rsid w:val="004C4C0C"/>
    <w:rsid w:val="004D4186"/>
    <w:rsid w:val="00512AA6"/>
    <w:rsid w:val="00554484"/>
    <w:rsid w:val="005855A7"/>
    <w:rsid w:val="00633233"/>
    <w:rsid w:val="006451B2"/>
    <w:rsid w:val="00672969"/>
    <w:rsid w:val="0068527B"/>
    <w:rsid w:val="006B3EF2"/>
    <w:rsid w:val="006C799F"/>
    <w:rsid w:val="006D3A5C"/>
    <w:rsid w:val="006E3D78"/>
    <w:rsid w:val="00717184"/>
    <w:rsid w:val="00723FC5"/>
    <w:rsid w:val="00731709"/>
    <w:rsid w:val="00757D01"/>
    <w:rsid w:val="00802A29"/>
    <w:rsid w:val="00830003"/>
    <w:rsid w:val="00870B62"/>
    <w:rsid w:val="00874F6C"/>
    <w:rsid w:val="00875E21"/>
    <w:rsid w:val="00952F8F"/>
    <w:rsid w:val="00997AF1"/>
    <w:rsid w:val="009D7891"/>
    <w:rsid w:val="009E4ABF"/>
    <w:rsid w:val="009E5CDF"/>
    <w:rsid w:val="00A1133B"/>
    <w:rsid w:val="00A35530"/>
    <w:rsid w:val="00A63962"/>
    <w:rsid w:val="00A82C07"/>
    <w:rsid w:val="00AC763A"/>
    <w:rsid w:val="00B02838"/>
    <w:rsid w:val="00B06A81"/>
    <w:rsid w:val="00B22DEF"/>
    <w:rsid w:val="00B25792"/>
    <w:rsid w:val="00B50CA6"/>
    <w:rsid w:val="00B8007B"/>
    <w:rsid w:val="00BB6F76"/>
    <w:rsid w:val="00C06834"/>
    <w:rsid w:val="00C16933"/>
    <w:rsid w:val="00C56178"/>
    <w:rsid w:val="00CF5CB2"/>
    <w:rsid w:val="00D73F8B"/>
    <w:rsid w:val="00D90547"/>
    <w:rsid w:val="00DA4E31"/>
    <w:rsid w:val="00DA6BEC"/>
    <w:rsid w:val="00DB6C6C"/>
    <w:rsid w:val="00DE7786"/>
    <w:rsid w:val="00DF22A1"/>
    <w:rsid w:val="00DF33F9"/>
    <w:rsid w:val="00E177FA"/>
    <w:rsid w:val="00E2457F"/>
    <w:rsid w:val="00E417BC"/>
    <w:rsid w:val="00EE12FD"/>
    <w:rsid w:val="00EE1375"/>
    <w:rsid w:val="00F2100A"/>
    <w:rsid w:val="00F63E75"/>
    <w:rsid w:val="00F842BA"/>
    <w:rsid w:val="00F914BE"/>
    <w:rsid w:val="00FA0D9F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205C-4EDD-4937-A58E-B01C2B50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sz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76"/>
    <w:rPr>
      <w:rFonts w:eastAsia="Times New Roman" w:cs="Times New Roman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304F76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F76"/>
    <w:rPr>
      <w:rFonts w:eastAsia="Times New Roman" w:cs="Times New Roman"/>
      <w:sz w:val="28"/>
      <w:szCs w:val="24"/>
      <w:lang w:eastAsia="ru-RU"/>
    </w:rPr>
  </w:style>
  <w:style w:type="character" w:styleId="a3">
    <w:name w:val="Hyperlink"/>
    <w:unhideWhenUsed/>
    <w:rsid w:val="00304F76"/>
    <w:rPr>
      <w:color w:val="0000FF"/>
      <w:u w:val="single"/>
    </w:rPr>
  </w:style>
  <w:style w:type="paragraph" w:styleId="a4">
    <w:name w:val="Body Text"/>
    <w:basedOn w:val="a"/>
    <w:link w:val="a5"/>
    <w:unhideWhenUsed/>
    <w:rsid w:val="00304F76"/>
    <w:pPr>
      <w:shd w:val="clear" w:color="auto" w:fill="FFFFFF"/>
      <w:spacing w:line="240" w:lineRule="atLeast"/>
    </w:pPr>
    <w:rPr>
      <w:rFonts w:ascii="Arial" w:hAnsi="Arial" w:cs="Arial"/>
      <w:sz w:val="17"/>
      <w:szCs w:val="17"/>
    </w:rPr>
  </w:style>
  <w:style w:type="character" w:customStyle="1" w:styleId="a5">
    <w:name w:val="Основной текст Знак"/>
    <w:basedOn w:val="a0"/>
    <w:link w:val="a4"/>
    <w:rsid w:val="00304F76"/>
    <w:rPr>
      <w:rFonts w:ascii="Arial" w:eastAsia="Times New Roman" w:hAnsi="Arial" w:cs="Arial"/>
      <w:sz w:val="17"/>
      <w:szCs w:val="17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C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C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rsid w:val="00FA0D9F"/>
  </w:style>
  <w:style w:type="character" w:customStyle="1" w:styleId="fake-non-breaking-space">
    <w:name w:val="fake-non-breaking-space"/>
    <w:rsid w:val="00FA0D9F"/>
  </w:style>
  <w:style w:type="paragraph" w:styleId="a8">
    <w:name w:val="header"/>
    <w:basedOn w:val="a"/>
    <w:link w:val="a9"/>
    <w:uiPriority w:val="99"/>
    <w:unhideWhenUsed/>
    <w:rsid w:val="00FA0D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0D9F"/>
    <w:rPr>
      <w:rFonts w:eastAsia="Times New Roman" w:cs="Times New Roman"/>
      <w:szCs w:val="30"/>
      <w:lang w:eastAsia="ru-RU"/>
    </w:rPr>
  </w:style>
  <w:style w:type="paragraph" w:styleId="aa">
    <w:name w:val="footer"/>
    <w:basedOn w:val="a"/>
    <w:link w:val="ab"/>
    <w:uiPriority w:val="99"/>
    <w:unhideWhenUsed/>
    <w:rsid w:val="00FA0D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0D9F"/>
    <w:rPr>
      <w:rFonts w:eastAsia="Times New Roman" w:cs="Times New Roman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Пархимович Лариса Викентьевна</dc:creator>
  <cp:keywords/>
  <dc:description/>
  <cp:lastModifiedBy>Тимофеенко Анна Дмитриевна</cp:lastModifiedBy>
  <cp:revision>2</cp:revision>
  <cp:lastPrinted>2025-12-29T12:53:00Z</cp:lastPrinted>
  <dcterms:created xsi:type="dcterms:W3CDTF">2026-01-06T09:45:00Z</dcterms:created>
  <dcterms:modified xsi:type="dcterms:W3CDTF">2026-01-06T09:45:00Z</dcterms:modified>
</cp:coreProperties>
</file>