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FA042" w14:textId="77777777" w:rsidR="0086219C" w:rsidRDefault="0086219C" w:rsidP="0086219C"/>
    <w:p w14:paraId="3803BCEC" w14:textId="77777777" w:rsidR="0086219C" w:rsidRPr="008B16F7" w:rsidRDefault="0086219C" w:rsidP="0086219C">
      <w:pPr>
        <w:jc w:val="center"/>
        <w:rPr>
          <w:rFonts w:ascii="Times New Roman" w:hAnsi="Times New Roman" w:cs="Times New Roman"/>
          <w:sz w:val="32"/>
          <w:szCs w:val="32"/>
        </w:rPr>
      </w:pPr>
      <w:r w:rsidRPr="008B16F7">
        <w:rPr>
          <w:rFonts w:ascii="Times New Roman" w:hAnsi="Times New Roman" w:cs="Times New Roman"/>
          <w:sz w:val="32"/>
          <w:szCs w:val="32"/>
        </w:rPr>
        <w:t>Государственное учреждение «Несвижский районный территориальный центр социального обслуживания населения»</w:t>
      </w:r>
    </w:p>
    <w:p w14:paraId="02738560" w14:textId="77777777" w:rsidR="0086219C" w:rsidRPr="008B16F7" w:rsidRDefault="0086219C" w:rsidP="0086219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4D06CF9" w14:textId="77777777" w:rsidR="0086219C" w:rsidRDefault="0086219C" w:rsidP="008621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26C1">
        <w:rPr>
          <w:rFonts w:ascii="Times New Roman" w:hAnsi="Times New Roman" w:cs="Times New Roman"/>
          <w:b/>
          <w:sz w:val="36"/>
          <w:szCs w:val="36"/>
        </w:rPr>
        <w:t xml:space="preserve">Гуманитарный проект </w:t>
      </w:r>
    </w:p>
    <w:p w14:paraId="6AF14FAB" w14:textId="77777777" w:rsidR="0086219C" w:rsidRDefault="0086219C" w:rsidP="0086219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26C1">
        <w:rPr>
          <w:rFonts w:ascii="Times New Roman" w:hAnsi="Times New Roman" w:cs="Times New Roman"/>
          <w:b/>
          <w:sz w:val="36"/>
          <w:szCs w:val="36"/>
        </w:rPr>
        <w:t>«СПЕШИМ ПОМОЧЬ КАЖДОМУ»</w:t>
      </w:r>
    </w:p>
    <w:p w14:paraId="468A4157" w14:textId="77777777" w:rsidR="0086219C" w:rsidRDefault="0086219C" w:rsidP="0086219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0F987F0" w14:textId="77777777" w:rsidR="0086219C" w:rsidRPr="00D826C1" w:rsidRDefault="0086219C" w:rsidP="008621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6C1">
        <w:rPr>
          <w:rFonts w:ascii="Times New Roman" w:hAnsi="Times New Roman" w:cs="Times New Roman"/>
          <w:b/>
          <w:sz w:val="28"/>
          <w:szCs w:val="28"/>
        </w:rPr>
        <w:t>Срок реализации: долгосрочный</w:t>
      </w:r>
    </w:p>
    <w:p w14:paraId="3FE0DA27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03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41CC6F73" wp14:editId="5ADC76A0">
            <wp:simplePos x="0" y="0"/>
            <wp:positionH relativeFrom="column">
              <wp:posOffset>2216150</wp:posOffset>
            </wp:positionH>
            <wp:positionV relativeFrom="paragraph">
              <wp:posOffset>286385</wp:posOffset>
            </wp:positionV>
            <wp:extent cx="3860165" cy="2171700"/>
            <wp:effectExtent l="0" t="0" r="6985" b="0"/>
            <wp:wrapThrough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723_1646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1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6BFCEE3" wp14:editId="1770B07C">
            <wp:simplePos x="0" y="0"/>
            <wp:positionH relativeFrom="margin">
              <wp:posOffset>66675</wp:posOffset>
            </wp:positionH>
            <wp:positionV relativeFrom="paragraph">
              <wp:posOffset>294640</wp:posOffset>
            </wp:positionV>
            <wp:extent cx="2087245" cy="2781300"/>
            <wp:effectExtent l="0" t="0" r="8255" b="0"/>
            <wp:wrapThrough wrapText="bothSides">
              <wp:wrapPolygon edited="0">
                <wp:start x="0" y="0"/>
                <wp:lineTo x="0" y="21452"/>
                <wp:lineTo x="21488" y="21452"/>
                <wp:lineTo x="21488" y="0"/>
                <wp:lineTo x="0" y="0"/>
              </wp:wrapPolygon>
            </wp:wrapThrough>
            <wp:docPr id="16" name="Рисунок 16" descr="Z:\СОЦ. ПОМОЩЬ\ВИКА Фото\IMG_20190723_16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Ц. ПОМОЩЬ\ВИКА Фото\IMG_20190723_163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8" t="17905" r="20848" b="30293"/>
                    <a:stretch/>
                  </pic:blipFill>
                  <pic:spPr bwMode="auto">
                    <a:xfrm>
                      <a:off x="0" y="0"/>
                      <a:ext cx="208724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DED73" w14:textId="77777777" w:rsidR="0086219C" w:rsidRPr="00AD4D77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2B221B" w14:textId="77777777" w:rsidR="0086219C" w:rsidRDefault="0086219C" w:rsidP="0086219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92F4C9A" wp14:editId="069A9BB2">
            <wp:simplePos x="0" y="0"/>
            <wp:positionH relativeFrom="column">
              <wp:posOffset>3181350</wp:posOffset>
            </wp:positionH>
            <wp:positionV relativeFrom="paragraph">
              <wp:posOffset>204470</wp:posOffset>
            </wp:positionV>
            <wp:extent cx="3307080" cy="2479675"/>
            <wp:effectExtent l="0" t="5398" r="2223" b="2222"/>
            <wp:wrapThrough wrapText="bothSides">
              <wp:wrapPolygon edited="0">
                <wp:start x="21635" y="47"/>
                <wp:lineTo x="110" y="47"/>
                <wp:lineTo x="110" y="21453"/>
                <wp:lineTo x="21635" y="21453"/>
                <wp:lineTo x="21635" y="47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0708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5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453B6C8" wp14:editId="4A97FC8F">
            <wp:simplePos x="0" y="0"/>
            <wp:positionH relativeFrom="margin">
              <wp:posOffset>65405</wp:posOffset>
            </wp:positionH>
            <wp:positionV relativeFrom="paragraph">
              <wp:posOffset>260350</wp:posOffset>
            </wp:positionV>
            <wp:extent cx="3432175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60" y="21457"/>
                <wp:lineTo x="21460" y="0"/>
                <wp:lineTo x="0" y="0"/>
              </wp:wrapPolygon>
            </wp:wrapThrough>
            <wp:docPr id="18" name="Рисунок 18" descr="Z:\СОЦ. ПОМОЩЬ\ВИКА Фото\IMG_20190723_1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Ц. ПОМОЩЬ\ВИКА Фото\IMG_20190723_15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2"/>
                    <a:stretch/>
                  </pic:blipFill>
                  <pic:spPr bwMode="auto">
                    <a:xfrm>
                      <a:off x="0" y="0"/>
                      <a:ext cx="343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82AAC" w14:textId="77777777" w:rsidR="0086219C" w:rsidRPr="00AD4D77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19B930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E242D2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562"/>
        <w:gridCol w:w="2696"/>
        <w:gridCol w:w="6376"/>
      </w:tblGrid>
      <w:tr w:rsidR="0086219C" w:rsidRPr="00AD4D77" w14:paraId="1615D4A3" w14:textId="77777777" w:rsidTr="00D076B3">
        <w:tc>
          <w:tcPr>
            <w:tcW w:w="562" w:type="dxa"/>
          </w:tcPr>
          <w:p w14:paraId="7A2A7111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6" w:type="dxa"/>
          </w:tcPr>
          <w:p w14:paraId="49407FE7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6376" w:type="dxa"/>
          </w:tcPr>
          <w:p w14:paraId="4A779BF5" w14:textId="77777777" w:rsidR="0086219C" w:rsidRPr="008B16F7" w:rsidRDefault="0086219C" w:rsidP="00D076B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16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«Спешим помочь каждому»</w:t>
            </w:r>
          </w:p>
          <w:p w14:paraId="69A6D414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22E772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35FADD03" w14:textId="77777777" w:rsidTr="00D076B3">
        <w:tc>
          <w:tcPr>
            <w:tcW w:w="562" w:type="dxa"/>
          </w:tcPr>
          <w:p w14:paraId="5E8B2AFC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6" w:type="dxa"/>
          </w:tcPr>
          <w:p w14:paraId="1BFCE11D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 проекта</w:t>
            </w:r>
          </w:p>
        </w:tc>
        <w:tc>
          <w:tcPr>
            <w:tcW w:w="6376" w:type="dxa"/>
          </w:tcPr>
          <w:p w14:paraId="4F54C7A9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Долгосрочный</w:t>
            </w:r>
          </w:p>
          <w:p w14:paraId="027C8C18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72532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67D361C4" w14:textId="77777777" w:rsidTr="00D076B3">
        <w:tc>
          <w:tcPr>
            <w:tcW w:w="562" w:type="dxa"/>
          </w:tcPr>
          <w:p w14:paraId="73FD9195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6" w:type="dxa"/>
          </w:tcPr>
          <w:p w14:paraId="61C6E4A2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–заявитель, предлагающая проект</w:t>
            </w:r>
          </w:p>
        </w:tc>
        <w:tc>
          <w:tcPr>
            <w:tcW w:w="6376" w:type="dxa"/>
          </w:tcPr>
          <w:p w14:paraId="263DFD16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Государственное учреждение «Несвижский районный территориальный центр социального обслуживания населения»</w:t>
            </w:r>
          </w:p>
          <w:p w14:paraId="3322ED7D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FDAC99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51DF9B1F" w14:textId="77777777" w:rsidTr="00D076B3">
        <w:tc>
          <w:tcPr>
            <w:tcW w:w="562" w:type="dxa"/>
          </w:tcPr>
          <w:p w14:paraId="335A8388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6" w:type="dxa"/>
          </w:tcPr>
          <w:p w14:paraId="3274BE64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6376" w:type="dxa"/>
          </w:tcPr>
          <w:p w14:paraId="43B8CED4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1.Повышение эффективности труда социального работника за счет использования электровелосипедов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с целью быстрого передвижения, улучшения качества предоставления социальных услуг нетрудоспособным гражданам: ветеранам Великой Отечественной войны, лицам, пострадавшим от последствий войн,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одиноким 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и одиноко проживающим пенсионерам, инвалидам 1 и 2 группы, проживающим на территории г.Несвижа и Несвижского района.</w:t>
            </w:r>
          </w:p>
          <w:p w14:paraId="23E38651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A48918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2.Укрепление материально-технической базы учреждения.</w:t>
            </w:r>
          </w:p>
          <w:p w14:paraId="452C5C59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61A88AED" w14:textId="77777777" w:rsidTr="00D076B3">
        <w:tc>
          <w:tcPr>
            <w:tcW w:w="562" w:type="dxa"/>
          </w:tcPr>
          <w:p w14:paraId="0A4ED778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6" w:type="dxa"/>
          </w:tcPr>
          <w:p w14:paraId="0DACDCF4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Задачи, планируемые к выполнению в рамках реализации проекта</w:t>
            </w:r>
          </w:p>
        </w:tc>
        <w:tc>
          <w:tcPr>
            <w:tcW w:w="6376" w:type="dxa"/>
          </w:tcPr>
          <w:p w14:paraId="3BA5459F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При использовании электровелосипедов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облегчить труд и одновременно сэкономить время социального работника в дороге, тем самым увеличить эффективность труда социального работника;</w:t>
            </w:r>
          </w:p>
          <w:p w14:paraId="4E6CBB74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-решить кадровые вопросы, возникающие при обслуживании престарелых граждан и инвалидов, проживающих в отдаленных и малонаселенных пунктах, находящихся на значительном отдалении от места жительства социального работника;</w:t>
            </w:r>
          </w:p>
          <w:p w14:paraId="3C60310D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-увеличить количество обслуживаемых граждан в отделении социальной помощи на дому;</w:t>
            </w:r>
          </w:p>
          <w:p w14:paraId="51468661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-поднять престиж и привлекательность профессии социального работника;</w:t>
            </w:r>
          </w:p>
          <w:p w14:paraId="199E1C18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-развивать новые направления в работе по надомному обслуживанию нетру</w:t>
            </w:r>
            <w:r w:rsidR="009F293D">
              <w:rPr>
                <w:rFonts w:ascii="Times New Roman" w:hAnsi="Times New Roman" w:cs="Times New Roman"/>
                <w:sz w:val="28"/>
                <w:szCs w:val="28"/>
              </w:rPr>
              <w:t>доспособных граждан и инвалидов</w:t>
            </w:r>
          </w:p>
        </w:tc>
      </w:tr>
      <w:tr w:rsidR="0086219C" w:rsidRPr="00AD4D77" w14:paraId="167149FB" w14:textId="77777777" w:rsidTr="00D076B3">
        <w:tc>
          <w:tcPr>
            <w:tcW w:w="562" w:type="dxa"/>
          </w:tcPr>
          <w:p w14:paraId="19E68782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6" w:type="dxa"/>
          </w:tcPr>
          <w:p w14:paraId="3BE93ECC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группа</w:t>
            </w:r>
          </w:p>
        </w:tc>
        <w:tc>
          <w:tcPr>
            <w:tcW w:w="6376" w:type="dxa"/>
          </w:tcPr>
          <w:p w14:paraId="7E1AF744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Граждане, находящиеся на надомном обслуживании в отделении социальной помощи на дому;</w:t>
            </w:r>
          </w:p>
          <w:p w14:paraId="6B8CDFC4" w14:textId="77777777" w:rsidR="0086219C" w:rsidRPr="00AD4D77" w:rsidRDefault="009F293D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социальные работники </w:t>
            </w:r>
            <w:r w:rsidR="0086219C" w:rsidRPr="00AD4D77">
              <w:rPr>
                <w:rFonts w:ascii="Times New Roman" w:hAnsi="Times New Roman" w:cs="Times New Roman"/>
                <w:sz w:val="28"/>
                <w:szCs w:val="28"/>
              </w:rPr>
              <w:t>отделения социальной помощи на дому ГУ «Несвижский районный территориальный центр социального обслуживания населения»</w:t>
            </w:r>
          </w:p>
        </w:tc>
      </w:tr>
      <w:tr w:rsidR="0086219C" w:rsidRPr="00AD4D77" w14:paraId="494C72A9" w14:textId="77777777" w:rsidTr="00D076B3">
        <w:tc>
          <w:tcPr>
            <w:tcW w:w="562" w:type="dxa"/>
          </w:tcPr>
          <w:p w14:paraId="132FEBB1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6" w:type="dxa"/>
          </w:tcPr>
          <w:p w14:paraId="3071A00C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Краткое описание </w:t>
            </w:r>
          </w:p>
          <w:p w14:paraId="1215AF6C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мероприятий в рамках проекта</w:t>
            </w:r>
          </w:p>
        </w:tc>
        <w:tc>
          <w:tcPr>
            <w:tcW w:w="6376" w:type="dxa"/>
          </w:tcPr>
          <w:p w14:paraId="64F78B83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-Приобретение 10 электровелосипедов для взрослых;</w:t>
            </w:r>
          </w:p>
          <w:p w14:paraId="07B01329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-проведение обучающих занятий по технике безопасности, правилам дорожного движения, эксплуатации электровелосипедов, использованию транспортного средства социальными работниками в зонах обслуживания;</w:t>
            </w:r>
          </w:p>
          <w:p w14:paraId="08DBB4F5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-проведение широкомасштабной рекламной кампании (изготовление информационных буклетов, размещение информации в районной газете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Нясвiжския</w:t>
            </w:r>
            <w:proofErr w:type="spellEnd"/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нав</w:t>
            </w:r>
            <w:proofErr w:type="spellEnd"/>
            <w:r w:rsidRPr="00AD4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ны», интернет-сайте Несвижского районного исполнительного </w:t>
            </w:r>
            <w:proofErr w:type="gramStart"/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комитета,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ГУ «Несвижский районный территориальный центр социального обслуживания населения» с целью организации рекламы донора </w:t>
            </w:r>
          </w:p>
          <w:p w14:paraId="6FB9E328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6219C" w:rsidRPr="00AD4D77" w14:paraId="49190716" w14:textId="77777777" w:rsidTr="00D076B3">
        <w:tc>
          <w:tcPr>
            <w:tcW w:w="562" w:type="dxa"/>
          </w:tcPr>
          <w:p w14:paraId="14D7A46D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6" w:type="dxa"/>
          </w:tcPr>
          <w:p w14:paraId="2FCB93B5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 стоимость</w:t>
            </w:r>
          </w:p>
        </w:tc>
        <w:tc>
          <w:tcPr>
            <w:tcW w:w="6376" w:type="dxa"/>
          </w:tcPr>
          <w:p w14:paraId="2FEE63BE" w14:textId="77777777" w:rsidR="0086219C" w:rsidRPr="00454E4F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E4F">
              <w:rPr>
                <w:rFonts w:ascii="Times New Roman" w:hAnsi="Times New Roman" w:cs="Times New Roman"/>
                <w:sz w:val="28"/>
                <w:szCs w:val="28"/>
              </w:rPr>
              <w:t xml:space="preserve">Электровелосипед </w:t>
            </w:r>
            <w:hyperlink r:id="rId12" w:tgtFrame="_blank" w:history="1">
              <w:r w:rsidRPr="00454E4F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 </w:t>
              </w:r>
              <w:proofErr w:type="spellStart"/>
              <w:r w:rsidRPr="00454E4F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Eltreco</w:t>
              </w:r>
              <w:proofErr w:type="spellEnd"/>
              <w:r w:rsidRPr="00454E4F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 xml:space="preserve"> E-Alfa GL </w:t>
              </w:r>
            </w:hyperlink>
            <w:r w:rsidRPr="00454E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753375" w14:textId="77777777" w:rsidR="0086219C" w:rsidRPr="00454E4F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4E4F">
              <w:rPr>
                <w:rFonts w:ascii="Times New Roman" w:hAnsi="Times New Roman" w:cs="Times New Roman"/>
                <w:sz w:val="28"/>
                <w:szCs w:val="28"/>
              </w:rPr>
              <w:t>Стоимость 1 единицы-1346 долларов США</w:t>
            </w:r>
          </w:p>
          <w:p w14:paraId="1643FBA1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308E5766" w14:textId="77777777" w:rsidTr="00D076B3">
        <w:tc>
          <w:tcPr>
            <w:tcW w:w="562" w:type="dxa"/>
          </w:tcPr>
          <w:p w14:paraId="6031A84A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6" w:type="dxa"/>
          </w:tcPr>
          <w:p w14:paraId="6C11FBCB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финансирования (в долларах США)</w:t>
            </w:r>
          </w:p>
        </w:tc>
        <w:tc>
          <w:tcPr>
            <w:tcW w:w="6376" w:type="dxa"/>
          </w:tcPr>
          <w:p w14:paraId="08F57D95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1346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долларов США</w:t>
            </w:r>
          </w:p>
          <w:p w14:paraId="4CDF60B8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0B8810C5" w14:textId="77777777" w:rsidTr="00D076B3">
        <w:tc>
          <w:tcPr>
            <w:tcW w:w="562" w:type="dxa"/>
          </w:tcPr>
          <w:p w14:paraId="5FBBB4C0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6" w:type="dxa"/>
          </w:tcPr>
          <w:p w14:paraId="3F121BA4" w14:textId="77777777" w:rsidR="0086219C" w:rsidRPr="001B7C53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C53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донора</w:t>
            </w:r>
          </w:p>
          <w:p w14:paraId="34BB4004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офинансирование</w:t>
            </w:r>
          </w:p>
        </w:tc>
        <w:tc>
          <w:tcPr>
            <w:tcW w:w="6376" w:type="dxa"/>
          </w:tcPr>
          <w:p w14:paraId="0E93A057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114 долларов США</w:t>
            </w:r>
          </w:p>
          <w:p w14:paraId="507AD6A3" w14:textId="77777777" w:rsidR="0086219C" w:rsidRPr="0017422E" w:rsidRDefault="0086219C" w:rsidP="006C2CFE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22E">
              <w:rPr>
                <w:rFonts w:ascii="Times New Roman" w:hAnsi="Times New Roman" w:cs="Times New Roman"/>
                <w:sz w:val="28"/>
                <w:szCs w:val="28"/>
              </w:rPr>
              <w:t>долларов США</w:t>
            </w:r>
          </w:p>
          <w:p w14:paraId="13890B6D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713DA438" w14:textId="77777777" w:rsidTr="00D076B3">
        <w:tc>
          <w:tcPr>
            <w:tcW w:w="562" w:type="dxa"/>
          </w:tcPr>
          <w:p w14:paraId="7DF80392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6" w:type="dxa"/>
          </w:tcPr>
          <w:p w14:paraId="2EADE61C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6376" w:type="dxa"/>
          </w:tcPr>
          <w:p w14:paraId="60619391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При использовании электровелосипедов облегчается труд и сокращается время на передвижение социального работника, тем самым увеличивается эффективность труда, увеличивается количество обслуживаемых граждан, решаются кадровые вопросы, возникающие при обслуживании граждан, нуждающихся в социальном обслуживании на дому.</w:t>
            </w:r>
          </w:p>
          <w:p w14:paraId="1A6701E3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D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Поднятие престижа и привлекательности профессии социального работника.</w:t>
            </w:r>
          </w:p>
          <w:p w14:paraId="7CC01DA1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2EC2F4A4" w14:textId="77777777" w:rsidTr="00D076B3">
        <w:tc>
          <w:tcPr>
            <w:tcW w:w="562" w:type="dxa"/>
          </w:tcPr>
          <w:p w14:paraId="64D1E690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696" w:type="dxa"/>
          </w:tcPr>
          <w:p w14:paraId="638703A4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реализации проекта</w:t>
            </w:r>
          </w:p>
        </w:tc>
        <w:tc>
          <w:tcPr>
            <w:tcW w:w="6376" w:type="dxa"/>
          </w:tcPr>
          <w:p w14:paraId="4DA3A8E8" w14:textId="77777777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Беларусь, 222603 Минская область,</w:t>
            </w:r>
            <w:r w:rsidR="009F29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г.Несвиж, Несвижский район.</w:t>
            </w:r>
          </w:p>
          <w:p w14:paraId="1A93AF90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219C" w:rsidRPr="00AD4D77" w14:paraId="008FA954" w14:textId="77777777" w:rsidTr="00D076B3">
        <w:tc>
          <w:tcPr>
            <w:tcW w:w="562" w:type="dxa"/>
          </w:tcPr>
          <w:p w14:paraId="082FFC71" w14:textId="77777777" w:rsidR="0086219C" w:rsidRPr="0017422E" w:rsidRDefault="0086219C" w:rsidP="00D07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696" w:type="dxa"/>
          </w:tcPr>
          <w:p w14:paraId="33F42BC1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5A7C"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Контактное лицо:</w:t>
            </w:r>
          </w:p>
          <w:p w14:paraId="393F6780" w14:textId="77777777" w:rsidR="0086219C" w:rsidRPr="005B5A7C" w:rsidRDefault="0086219C" w:rsidP="00D076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14:paraId="507271EA" w14:textId="56095210" w:rsidR="0086219C" w:rsidRDefault="008B16F7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Алла Анатольевна Тронца</w:t>
            </w:r>
            <w:r w:rsidR="0086219C" w:rsidRPr="00AD4D7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заместитель директора</w:t>
            </w:r>
            <w:r w:rsidR="0086219C"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6219C">
              <w:rPr>
                <w:rFonts w:ascii="Times New Roman" w:hAnsi="Times New Roman" w:cs="Times New Roman"/>
                <w:sz w:val="28"/>
                <w:szCs w:val="28"/>
              </w:rPr>
              <w:t>ГУ «Несвижский районный территориальный центр социального обслуживания населения»</w:t>
            </w:r>
            <w:r w:rsidR="0086219C" w:rsidRPr="00AD4D7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621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18904BC" w14:textId="77777777" w:rsidR="0086219C" w:rsidRPr="00F10C34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F10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10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hyperlink r:id="rId13" w:history="1">
              <w:r w:rsidRPr="00170F5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work</w:t>
              </w:r>
              <w:r w:rsidRPr="00F10C34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@</w:t>
              </w:r>
              <w:r w:rsidRPr="00170F5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nrtcson</w:t>
              </w:r>
              <w:r w:rsidRPr="00F10C34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Pr="00170F5C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by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0877B43" w14:textId="6DAFC87C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0C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раб.тел.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01770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 xml:space="preserve"> 2-</w:t>
            </w:r>
            <w:r w:rsidR="008B16F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AD4D7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B16F7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14:paraId="38908073" w14:textId="3AFAEDDC" w:rsidR="0086219C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моб.тел.8(029) </w:t>
            </w:r>
            <w:r w:rsidR="008B16F7">
              <w:rPr>
                <w:rFonts w:ascii="Times New Roman" w:hAnsi="Times New Roman" w:cs="Times New Roman"/>
                <w:sz w:val="28"/>
                <w:szCs w:val="28"/>
              </w:rPr>
              <w:t>7793286</w:t>
            </w:r>
          </w:p>
          <w:p w14:paraId="1A9C7DB8" w14:textId="77777777" w:rsidR="0086219C" w:rsidRPr="00AD4D77" w:rsidRDefault="0086219C" w:rsidP="00D076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25FB8CF" w14:textId="77777777" w:rsidR="0086219C" w:rsidRDefault="0086219C" w:rsidP="0086219C">
      <w:pPr>
        <w:jc w:val="center"/>
        <w:rPr>
          <w:rFonts w:ascii="Times New Roman" w:hAnsi="Times New Roman" w:cs="Times New Roman"/>
          <w:sz w:val="36"/>
          <w:szCs w:val="36"/>
        </w:rPr>
      </w:pPr>
      <w:r w:rsidRPr="00F20537">
        <w:rPr>
          <w:rFonts w:ascii="Times New Roman" w:hAnsi="Times New Roman" w:cs="Times New Roman"/>
          <w:sz w:val="36"/>
          <w:szCs w:val="36"/>
        </w:rPr>
        <w:t>Будем рады сотрудничеству!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3C0D4FD" wp14:editId="57B7BBFC">
                <wp:extent cx="304800" cy="304800"/>
                <wp:effectExtent l="0" t="0" r="0" b="0"/>
                <wp:docPr id="7" name="AutoShape 2" descr="Электровелосипед Green City e-ALFA F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DE68E" w14:textId="77777777" w:rsidR="0086219C" w:rsidRDefault="0086219C" w:rsidP="0086219C">
                            <w:pPr>
                              <w:jc w:val="center"/>
                            </w:pPr>
                          </w:p>
                          <w:p w14:paraId="28629966" w14:textId="77777777" w:rsidR="0086219C" w:rsidRDefault="0086219C" w:rsidP="0086219C">
                            <w:pPr>
                              <w:jc w:val="center"/>
                            </w:pPr>
                          </w:p>
                          <w:p w14:paraId="69A3A04A" w14:textId="77777777" w:rsidR="0086219C" w:rsidRDefault="0086219C" w:rsidP="008621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C0D4FD" id="AutoShape 2" o:spid="_x0000_s1026" alt="Электровелосипед Green City e-ALFA F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0FU00/gC&#10;AAABBgAADgAAAAAAAAAAAAAAAAAuAgAAZHJzL2Uyb0RvYy54bWxQSwECLQAUAAYACAAAACEATKDp&#10;LNgAAAADAQAADwAAAAAAAAAAAAAAAABSBQAAZHJzL2Rvd25yZXYueG1sUEsFBgAAAAAEAAQA8wAA&#10;AFcGAAAAAA==&#10;" filled="f" stroked="f">
                <o:lock v:ext="edit" aspectratio="t"/>
                <v:textbox>
                  <w:txbxContent>
                    <w:p w:rsidR="0086219C" w:rsidRDefault="0086219C" w:rsidP="0086219C">
                      <w:pPr>
                        <w:jc w:val="center"/>
                      </w:pPr>
                    </w:p>
                    <w:p w:rsidR="0086219C" w:rsidRDefault="0086219C" w:rsidP="0086219C">
                      <w:pPr>
                        <w:jc w:val="center"/>
                      </w:pPr>
                    </w:p>
                    <w:p w:rsidR="0086219C" w:rsidRDefault="0086219C" w:rsidP="0086219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EB396BA" wp14:editId="0AAA31CB">
                <wp:extent cx="304800" cy="304800"/>
                <wp:effectExtent l="0" t="0" r="0" b="0"/>
                <wp:docPr id="13" name="AutoShape 1" descr="Электровелосипед Green City e-ALFA F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BB3E46" id="AutoShape 1" o:spid="_x0000_s1026" alt="Электровелосипед Green City e-ALFA Fa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hU6byvUCAAD3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4D41A701" w14:textId="77777777" w:rsidR="0086219C" w:rsidRDefault="0086219C" w:rsidP="0086219C">
      <w:pPr>
        <w:rPr>
          <w:rFonts w:ascii="Times New Roman" w:hAnsi="Times New Roman" w:cs="Times New Roman"/>
          <w:sz w:val="28"/>
          <w:szCs w:val="28"/>
        </w:rPr>
      </w:pPr>
    </w:p>
    <w:p w14:paraId="6AB0B37B" w14:textId="1F18DCDE" w:rsidR="0086219C" w:rsidRDefault="008B16F7" w:rsidP="00862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                                   </w:t>
      </w:r>
      <w:r w:rsidR="0086219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6219C" w:rsidRPr="001A6BBE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6219C" w:rsidRPr="001A6B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Тронца</w:t>
      </w:r>
    </w:p>
    <w:p w14:paraId="17E25D3D" w14:textId="77777777" w:rsidR="0086219C" w:rsidRPr="001A6BBE" w:rsidRDefault="0086219C" w:rsidP="0086219C">
      <w:pPr>
        <w:rPr>
          <w:rFonts w:ascii="Times New Roman" w:hAnsi="Times New Roman" w:cs="Times New Roman"/>
          <w:sz w:val="20"/>
          <w:szCs w:val="20"/>
        </w:rPr>
      </w:pPr>
      <w:r w:rsidRPr="001A6BBE">
        <w:rPr>
          <w:rFonts w:ascii="Times New Roman" w:hAnsi="Times New Roman" w:cs="Times New Roman"/>
          <w:sz w:val="20"/>
          <w:szCs w:val="20"/>
        </w:rPr>
        <w:t>М.П.</w:t>
      </w:r>
    </w:p>
    <w:p w14:paraId="621FA1AF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A9D13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8CE53" w14:textId="77777777" w:rsidR="0086219C" w:rsidRDefault="0086219C" w:rsidP="008621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44F284" wp14:editId="76188D83">
            <wp:extent cx="4762500" cy="3267075"/>
            <wp:effectExtent l="0" t="0" r="0" b="9525"/>
            <wp:docPr id="19" name="Рисунок 19" descr="Электровелосипед Eltreco Green City E-Alfa 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велосипед Eltreco Green City E-Alfa G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0" b="16600"/>
                    <a:stretch/>
                  </pic:blipFill>
                  <pic:spPr bwMode="auto">
                    <a:xfrm>
                      <a:off x="0" y="0"/>
                      <a:ext cx="47625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19B3" w14:textId="77777777" w:rsidR="0086219C" w:rsidRDefault="0086219C" w:rsidP="0086219C">
      <w:pPr>
        <w:rPr>
          <w:rFonts w:ascii="Times New Roman" w:hAnsi="Times New Roman" w:cs="Times New Roman"/>
          <w:sz w:val="28"/>
          <w:szCs w:val="28"/>
        </w:rPr>
      </w:pPr>
    </w:p>
    <w:p w14:paraId="0A8BFA89" w14:textId="77777777" w:rsidR="0086534A" w:rsidRPr="00AD4D77" w:rsidRDefault="0086534A" w:rsidP="0086534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6534A" w:rsidRPr="00AD4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8ABB6" w14:textId="77777777" w:rsidR="003431AF" w:rsidRDefault="003431AF" w:rsidP="002338D6">
      <w:pPr>
        <w:spacing w:after="0" w:line="240" w:lineRule="auto"/>
      </w:pPr>
      <w:r>
        <w:separator/>
      </w:r>
    </w:p>
  </w:endnote>
  <w:endnote w:type="continuationSeparator" w:id="0">
    <w:p w14:paraId="5BDFAB3D" w14:textId="77777777" w:rsidR="003431AF" w:rsidRDefault="003431AF" w:rsidP="00233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1AC66" w14:textId="77777777" w:rsidR="003431AF" w:rsidRDefault="003431AF" w:rsidP="002338D6">
      <w:pPr>
        <w:spacing w:after="0" w:line="240" w:lineRule="auto"/>
      </w:pPr>
      <w:r>
        <w:separator/>
      </w:r>
    </w:p>
  </w:footnote>
  <w:footnote w:type="continuationSeparator" w:id="0">
    <w:p w14:paraId="64FFEA49" w14:textId="77777777" w:rsidR="003431AF" w:rsidRDefault="003431AF" w:rsidP="00233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E3486"/>
    <w:multiLevelType w:val="hybridMultilevel"/>
    <w:tmpl w:val="EBBABEDA"/>
    <w:lvl w:ilvl="0" w:tplc="4B0EB7E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F93085"/>
    <w:multiLevelType w:val="hybridMultilevel"/>
    <w:tmpl w:val="120A4EEC"/>
    <w:lvl w:ilvl="0" w:tplc="15B658D4">
      <w:start w:val="134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13D29"/>
    <w:multiLevelType w:val="multilevel"/>
    <w:tmpl w:val="FDA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D46FC1"/>
    <w:multiLevelType w:val="multilevel"/>
    <w:tmpl w:val="3B84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E770AA"/>
    <w:multiLevelType w:val="multilevel"/>
    <w:tmpl w:val="D5E0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5992604">
    <w:abstractNumId w:val="4"/>
  </w:num>
  <w:num w:numId="2" w16cid:durableId="1105418473">
    <w:abstractNumId w:val="3"/>
  </w:num>
  <w:num w:numId="3" w16cid:durableId="224799985">
    <w:abstractNumId w:val="2"/>
  </w:num>
  <w:num w:numId="4" w16cid:durableId="656543090">
    <w:abstractNumId w:val="0"/>
  </w:num>
  <w:num w:numId="5" w16cid:durableId="214500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63E"/>
    <w:rsid w:val="000F5B1F"/>
    <w:rsid w:val="00221B79"/>
    <w:rsid w:val="002338D6"/>
    <w:rsid w:val="00251E2F"/>
    <w:rsid w:val="002B2A75"/>
    <w:rsid w:val="003431AF"/>
    <w:rsid w:val="003B29D8"/>
    <w:rsid w:val="003D565E"/>
    <w:rsid w:val="00454E4F"/>
    <w:rsid w:val="0053105D"/>
    <w:rsid w:val="005B09DA"/>
    <w:rsid w:val="00610D8F"/>
    <w:rsid w:val="0066065E"/>
    <w:rsid w:val="006C2CFE"/>
    <w:rsid w:val="00783B78"/>
    <w:rsid w:val="007D7E33"/>
    <w:rsid w:val="0081163E"/>
    <w:rsid w:val="0086219C"/>
    <w:rsid w:val="0086534A"/>
    <w:rsid w:val="008B16F7"/>
    <w:rsid w:val="008F42F4"/>
    <w:rsid w:val="00904E58"/>
    <w:rsid w:val="009C10C5"/>
    <w:rsid w:val="009F293D"/>
    <w:rsid w:val="00B44C85"/>
    <w:rsid w:val="00C354A3"/>
    <w:rsid w:val="00C63FD5"/>
    <w:rsid w:val="00E97CC7"/>
    <w:rsid w:val="00F12CF1"/>
    <w:rsid w:val="00FA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926B"/>
  <w15:chartTrackingRefBased/>
  <w15:docId w15:val="{53F69921-1F7C-4183-A646-6CF742CE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54A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865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6534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6534A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3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8D6"/>
  </w:style>
  <w:style w:type="paragraph" w:styleId="aa">
    <w:name w:val="footer"/>
    <w:basedOn w:val="a"/>
    <w:link w:val="ab"/>
    <w:uiPriority w:val="99"/>
    <w:unhideWhenUsed/>
    <w:rsid w:val="00233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8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ork@nrtcson.b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bs.yandex.by/count/X6KejI_zO1y4tI80T3ytOfrEWENC30K07mKnObCWOm00000uZE-J0Uo1pPlkyV_NeW600G680VIfcm6G0R3rh9dLzjJs1g01vfp4ijk0W802g07cdCIoMxW1ZfNKv2J00GBO0OxhXAS1u06wbPGNw06a0uW2xagW0e39hnV00lIfcwJ0tje5-0Bmwl7WeSQurUK1c0FNhI2u1Fy1s0JeqGFe1EZH0_W4pgK9Y0NEfGcG1VkM3g05v0oe1UGCi0Na3BW5m1F01SQj3CW5_n3Uz-wW0w06kfO3g0QwbWF91g_Um2HgjFuggGUOuTnlYKLFIh07W82O3BW7W0NG1mxO1mVW1yeEyGVw9bYbOhYjxO22a0RW2C3armle2GU02W6O2ldSAi4AdcQWOVgRyZ_92aN1XPYMAUq_gWiGgjaPKvZX003OrLS0ZEW50DaBw0lEfGdm2mQ83Bp7thu1gGpGWoB7NBN0l-WCemBW3OE0WC20W808Fw-zWwQYZQt_W137y-eZa12niO2ekUlMtYV0i9A20T0GmP43c161-IQX4JGpCpCpC-E3o7Y0lRb1Fx4IVwAs3tztw3-G4sIe4yQcdBQ_tBVv5i0J____0U0Jm1E05820W0YW5C0Jg1JxbWwm5EY1u3Iu5B3ZBS0KgDIY0SWK1z0KsTopOjWKqvoqbmRe58m2q1N7-k2O1l0LmOhsxAEFlFnZc1QGexUO1g0My8BXc0R95W10q1Qynzw-0O4Ny3-O5_sOaXAe5md05xIM0T0Nq8O3s1UxdJpW5zJKi_q5w1S1-1U2qBo51g0O4R0OpDw0cGQu607G627u6AwklB66mAFlP80PsC2tW8Abulvpa1a1e1dypWEm6RWP_m7I6H9vOM9pNtDbSdPbSYzoDp8mBJ7e6O320_0PWC83WHh__mVqsAfczOWQm8Gzc1gMyIkm6kJdYOkuzAtWRhWQ0lKQ0G00088RJp4sDZCmDZ8uE38oCZOoCJSjEJGsCZasEJOmDJ0sCp4vEJKtBNDXSpCjC3WnC2qmPcGjSs5pBMmtBM9XR65kOsLoBJWmE30jGa5CBJGvC3Im6mMu6m7f6m0008154hj0y1kHhoVu6_NJ588SY1m6wHo07V__VvaTi1tA_g0Ak1soxCocpUYoXum1m1t9_g0Ao1t0X3tG7SBRwBi6s1squRa7u1s9omMW7WAe7W7G7jhWWflwn-QhIzWUYVqUY1_SdA6Q-GAH7m9x3K3n_m90e1_7y-eZi1y1o1_7jS9JsHy0003WZXAxGE0VaQydw1-NeWkW806f8B0WW8A02E0W0R8X2JOqDZ4vCJerESWX0T0X____0P0Yygada2BpgIUG8lIf9v0YzQadi2817G3Mp1X_Pq4Y3j4UDF0W4ThMBqOIVxFjBMrenlJORqJRn5XidSGHHuV4mZgN6YpJOvsvY9aCL9OG-2fiYu4deD5iCCZiX8H2TiQqGN21xnmI3Jz04uWfSBGMUQE7KL2sWmS0~1?baobab_event_id=l800qn0c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2EA9E-AA92-4357-8999-C30005F53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BOGUSH</dc:creator>
  <cp:keywords/>
  <dc:description/>
  <cp:lastModifiedBy>User</cp:lastModifiedBy>
  <cp:revision>18</cp:revision>
  <cp:lastPrinted>2023-10-09T12:47:00Z</cp:lastPrinted>
  <dcterms:created xsi:type="dcterms:W3CDTF">2023-10-09T11:55:00Z</dcterms:created>
  <dcterms:modified xsi:type="dcterms:W3CDTF">2026-02-05T06:51:00Z</dcterms:modified>
</cp:coreProperties>
</file>