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627" w:rsidRDefault="00225627" w:rsidP="00225627">
      <w:pPr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p w:rsidR="00225627" w:rsidRPr="00413513" w:rsidRDefault="00225627" w:rsidP="00225627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Уважаемые субъекты хозяйствования!</w:t>
      </w:r>
    </w:p>
    <w:p w:rsidR="00E42F40" w:rsidRDefault="00E42F40" w:rsidP="009E0D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25627">
        <w:rPr>
          <w:rFonts w:ascii="Times New Roman" w:hAnsi="Times New Roman" w:cs="Times New Roman"/>
          <w:sz w:val="30"/>
          <w:szCs w:val="30"/>
        </w:rPr>
        <w:t xml:space="preserve">Инспекция Министерства по налогам и сборам Республики Беларусь по </w:t>
      </w:r>
      <w:proofErr w:type="spellStart"/>
      <w:r w:rsidRPr="00225627">
        <w:rPr>
          <w:rFonts w:ascii="Times New Roman" w:hAnsi="Times New Roman" w:cs="Times New Roman"/>
          <w:sz w:val="30"/>
          <w:szCs w:val="30"/>
        </w:rPr>
        <w:t>Несвижскому</w:t>
      </w:r>
      <w:proofErr w:type="spellEnd"/>
      <w:r w:rsidRPr="00225627">
        <w:rPr>
          <w:rFonts w:ascii="Times New Roman" w:hAnsi="Times New Roman" w:cs="Times New Roman"/>
          <w:sz w:val="30"/>
          <w:szCs w:val="30"/>
        </w:rPr>
        <w:t xml:space="preserve"> району сообщает, что в здании инспекции (2 этаж, актовый зал), </w:t>
      </w:r>
      <w:r w:rsidR="009E0DAD" w:rsidRPr="009E0DAD">
        <w:rPr>
          <w:rFonts w:ascii="Times New Roman" w:hAnsi="Times New Roman" w:cs="Times New Roman"/>
          <w:b/>
          <w:sz w:val="30"/>
          <w:szCs w:val="30"/>
        </w:rPr>
        <w:t>12</w:t>
      </w:r>
      <w:r w:rsidRPr="00B834C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E0DAD">
        <w:rPr>
          <w:rFonts w:ascii="Times New Roman" w:hAnsi="Times New Roman" w:cs="Times New Roman"/>
          <w:b/>
          <w:sz w:val="30"/>
          <w:szCs w:val="30"/>
        </w:rPr>
        <w:t>марта</w:t>
      </w:r>
      <w:r w:rsidRPr="00B834CC">
        <w:rPr>
          <w:rFonts w:ascii="Times New Roman" w:hAnsi="Times New Roman" w:cs="Times New Roman"/>
          <w:b/>
          <w:sz w:val="30"/>
          <w:szCs w:val="30"/>
        </w:rPr>
        <w:t xml:space="preserve"> и </w:t>
      </w:r>
      <w:r w:rsidR="009E0DAD">
        <w:rPr>
          <w:rFonts w:ascii="Times New Roman" w:hAnsi="Times New Roman" w:cs="Times New Roman"/>
          <w:b/>
          <w:sz w:val="30"/>
          <w:szCs w:val="30"/>
        </w:rPr>
        <w:t>30</w:t>
      </w:r>
      <w:r w:rsidRPr="00B834C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E0DAD">
        <w:rPr>
          <w:rFonts w:ascii="Times New Roman" w:hAnsi="Times New Roman" w:cs="Times New Roman"/>
          <w:b/>
          <w:sz w:val="30"/>
          <w:szCs w:val="30"/>
        </w:rPr>
        <w:t>марта</w:t>
      </w:r>
      <w:r w:rsidRPr="00B834CC">
        <w:rPr>
          <w:rFonts w:ascii="Times New Roman" w:hAnsi="Times New Roman" w:cs="Times New Roman"/>
          <w:b/>
          <w:sz w:val="30"/>
          <w:szCs w:val="30"/>
        </w:rPr>
        <w:t xml:space="preserve"> 2026 г.</w:t>
      </w:r>
      <w:r>
        <w:rPr>
          <w:rFonts w:ascii="Times New Roman" w:hAnsi="Times New Roman" w:cs="Times New Roman"/>
          <w:sz w:val="30"/>
          <w:szCs w:val="30"/>
        </w:rPr>
        <w:t xml:space="preserve"> в здании инспекции в </w:t>
      </w:r>
      <w:r w:rsidR="009E0DAD">
        <w:rPr>
          <w:rFonts w:ascii="Times New Roman" w:hAnsi="Times New Roman" w:cs="Times New Roman"/>
          <w:sz w:val="30"/>
          <w:szCs w:val="30"/>
        </w:rPr>
        <w:t>1</w:t>
      </w:r>
      <w:r w:rsidR="00C73D22">
        <w:rPr>
          <w:rFonts w:ascii="Times New Roman" w:hAnsi="Times New Roman" w:cs="Times New Roman"/>
          <w:sz w:val="30"/>
          <w:szCs w:val="30"/>
        </w:rPr>
        <w:t>4</w:t>
      </w:r>
      <w:r w:rsidR="009E0DAD">
        <w:rPr>
          <w:rFonts w:ascii="Times New Roman" w:hAnsi="Times New Roman" w:cs="Times New Roman"/>
          <w:sz w:val="30"/>
          <w:szCs w:val="30"/>
        </w:rPr>
        <w:t>.</w:t>
      </w:r>
      <w:r w:rsidR="00C73D22">
        <w:rPr>
          <w:rFonts w:ascii="Times New Roman" w:hAnsi="Times New Roman" w:cs="Times New Roman"/>
          <w:sz w:val="30"/>
          <w:szCs w:val="30"/>
        </w:rPr>
        <w:t>3</w:t>
      </w:r>
      <w:r w:rsidR="009E0DAD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 xml:space="preserve"> запланировано проведение семинар</w:t>
      </w:r>
      <w:r w:rsidR="00844966">
        <w:rPr>
          <w:rFonts w:ascii="Times New Roman" w:hAnsi="Times New Roman" w:cs="Times New Roman"/>
          <w:sz w:val="30"/>
          <w:szCs w:val="30"/>
        </w:rPr>
        <w:t>ов</w:t>
      </w:r>
      <w:r>
        <w:rPr>
          <w:rFonts w:ascii="Times New Roman" w:hAnsi="Times New Roman" w:cs="Times New Roman"/>
          <w:sz w:val="30"/>
          <w:szCs w:val="30"/>
        </w:rPr>
        <w:t xml:space="preserve"> по вопросам:</w:t>
      </w:r>
    </w:p>
    <w:p w:rsidR="00096160" w:rsidRPr="005955C0" w:rsidRDefault="00096160" w:rsidP="00096160">
      <w:pPr>
        <w:pStyle w:val="a6"/>
        <w:ind w:left="0" w:firstLine="567"/>
        <w:jc w:val="both"/>
        <w:rPr>
          <w:rStyle w:val="a3"/>
          <w:rFonts w:ascii="Times New Roman" w:hAnsi="Times New Roman" w:cs="Times New Roman"/>
          <w:b w:val="0"/>
          <w:sz w:val="30"/>
          <w:szCs w:val="30"/>
        </w:rPr>
      </w:pPr>
      <w:r w:rsidRPr="005955C0">
        <w:rPr>
          <w:rStyle w:val="a3"/>
          <w:rFonts w:ascii="Times New Roman" w:hAnsi="Times New Roman" w:cs="Times New Roman"/>
          <w:b w:val="0"/>
          <w:sz w:val="30"/>
          <w:szCs w:val="30"/>
        </w:rPr>
        <w:t>- Об изменениях на 2026 год (единый налог с индивидуальных предпринимателей и иных физических лицах</w:t>
      </w:r>
      <w:r>
        <w:rPr>
          <w:rStyle w:val="a3"/>
          <w:rFonts w:ascii="Times New Roman" w:hAnsi="Times New Roman" w:cs="Times New Roman"/>
          <w:b w:val="0"/>
          <w:sz w:val="30"/>
          <w:szCs w:val="30"/>
        </w:rPr>
        <w:t xml:space="preserve">; </w:t>
      </w:r>
      <w:r w:rsidRPr="005955C0">
        <w:rPr>
          <w:rStyle w:val="a3"/>
          <w:rFonts w:ascii="Times New Roman" w:hAnsi="Times New Roman" w:cs="Times New Roman"/>
          <w:b w:val="0"/>
          <w:sz w:val="30"/>
          <w:szCs w:val="30"/>
        </w:rPr>
        <w:t>подоходный налог, для индивидуальных предпринимателей).</w:t>
      </w:r>
    </w:p>
    <w:p w:rsidR="00E42F40" w:rsidRDefault="00FA45CC" w:rsidP="00E42F40">
      <w:pPr>
        <w:pStyle w:val="a6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55C0">
        <w:rPr>
          <w:rFonts w:ascii="Times New Roman" w:hAnsi="Times New Roman" w:cs="Times New Roman"/>
          <w:sz w:val="30"/>
          <w:szCs w:val="30"/>
        </w:rPr>
        <w:t xml:space="preserve">- </w:t>
      </w:r>
      <w:r w:rsidR="00D0279C">
        <w:rPr>
          <w:rFonts w:ascii="Times New Roman" w:hAnsi="Times New Roman" w:cs="Times New Roman"/>
          <w:sz w:val="30"/>
          <w:szCs w:val="30"/>
        </w:rPr>
        <w:t xml:space="preserve">О </w:t>
      </w:r>
      <w:r w:rsidR="00192670">
        <w:rPr>
          <w:rFonts w:ascii="Times New Roman" w:hAnsi="Times New Roman" w:cs="Times New Roman"/>
          <w:sz w:val="30"/>
          <w:szCs w:val="30"/>
        </w:rPr>
        <w:t>маркировк</w:t>
      </w:r>
      <w:r w:rsidR="00D0279C">
        <w:rPr>
          <w:rFonts w:ascii="Times New Roman" w:hAnsi="Times New Roman" w:cs="Times New Roman"/>
          <w:sz w:val="30"/>
          <w:szCs w:val="30"/>
        </w:rPr>
        <w:t>е</w:t>
      </w:r>
      <w:r w:rsidR="00192670">
        <w:rPr>
          <w:rFonts w:ascii="Times New Roman" w:hAnsi="Times New Roman" w:cs="Times New Roman"/>
          <w:sz w:val="30"/>
          <w:szCs w:val="30"/>
        </w:rPr>
        <w:t xml:space="preserve"> безалкогольных напитков и соков</w:t>
      </w:r>
      <w:r w:rsidR="00983EAE">
        <w:rPr>
          <w:rFonts w:ascii="Times New Roman" w:hAnsi="Times New Roman" w:cs="Times New Roman"/>
          <w:sz w:val="30"/>
          <w:szCs w:val="30"/>
        </w:rPr>
        <w:t>, а также</w:t>
      </w:r>
      <w:r w:rsidR="000C3D66">
        <w:rPr>
          <w:rFonts w:ascii="Times New Roman" w:hAnsi="Times New Roman" w:cs="Times New Roman"/>
          <w:sz w:val="30"/>
          <w:szCs w:val="30"/>
        </w:rPr>
        <w:t xml:space="preserve"> операций, связанных с оборотом товаров, в отношении которых с 01.03.2026 вводиться механизм </w:t>
      </w:r>
      <w:proofErr w:type="spellStart"/>
      <w:r w:rsidR="000C3D66">
        <w:rPr>
          <w:rFonts w:ascii="Times New Roman" w:hAnsi="Times New Roman" w:cs="Times New Roman"/>
          <w:sz w:val="30"/>
          <w:szCs w:val="30"/>
        </w:rPr>
        <w:t>прослеживаемости</w:t>
      </w:r>
      <w:proofErr w:type="spellEnd"/>
      <w:r w:rsidR="00E42F40" w:rsidRPr="005955C0">
        <w:rPr>
          <w:rFonts w:ascii="Times New Roman" w:hAnsi="Times New Roman" w:cs="Times New Roman"/>
          <w:sz w:val="30"/>
          <w:szCs w:val="30"/>
        </w:rPr>
        <w:t>.</w:t>
      </w:r>
      <w:r w:rsidR="00E42F40" w:rsidRPr="005955C0">
        <w:rPr>
          <w:rFonts w:ascii="Times New Roman" w:hAnsi="Times New Roman" w:cs="Times New Roman"/>
          <w:sz w:val="30"/>
          <w:szCs w:val="30"/>
        </w:rPr>
        <w:tab/>
      </w:r>
    </w:p>
    <w:p w:rsidR="00E42F40" w:rsidRDefault="00E42F40" w:rsidP="00E42F40">
      <w:pPr>
        <w:pStyle w:val="a6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55C0">
        <w:rPr>
          <w:rFonts w:ascii="Times New Roman" w:hAnsi="Times New Roman" w:cs="Times New Roman"/>
          <w:sz w:val="30"/>
          <w:szCs w:val="30"/>
        </w:rPr>
        <w:t>- Соблюдение законодательства при выплате заработной платы.</w:t>
      </w:r>
    </w:p>
    <w:p w:rsidR="004C3EC6" w:rsidRPr="005955C0" w:rsidRDefault="004C3EC6" w:rsidP="00E42F40">
      <w:pPr>
        <w:pStyle w:val="a6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Предоставление сведений налоговыми агентами о доходах физических лиц за 2025 год.</w:t>
      </w:r>
    </w:p>
    <w:p w:rsidR="009E0DAD" w:rsidRDefault="009E0DAD" w:rsidP="009E0D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27</w:t>
      </w:r>
      <w:r w:rsidRPr="00B834CC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марта</w:t>
      </w:r>
      <w:r w:rsidRPr="00B834CC">
        <w:rPr>
          <w:rFonts w:ascii="Times New Roman" w:hAnsi="Times New Roman" w:cs="Times New Roman"/>
          <w:b/>
          <w:sz w:val="30"/>
          <w:szCs w:val="30"/>
        </w:rPr>
        <w:t xml:space="preserve"> 2026 г. в 14.30</w:t>
      </w:r>
      <w:r w:rsidRPr="0022562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посредством видеоконференцсвязи (режим ВКС) с ИМНС Республики Беларусь по Минской области запланировано проведение семинара по вопросам оборота товаров, подлежащих 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прослеживаемости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(или) маркировке.</w:t>
      </w:r>
    </w:p>
    <w:p w:rsidR="009E0DAD" w:rsidRPr="005955C0" w:rsidRDefault="009E0DAD" w:rsidP="009E0D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окончании семинара в режиме ВКС будут рассмотрены следующие </w:t>
      </w:r>
      <w:r w:rsidRPr="005955C0">
        <w:rPr>
          <w:rFonts w:ascii="Times New Roman" w:hAnsi="Times New Roman" w:cs="Times New Roman"/>
          <w:sz w:val="30"/>
          <w:szCs w:val="30"/>
        </w:rPr>
        <w:t>вопросы:</w:t>
      </w:r>
    </w:p>
    <w:p w:rsidR="00B74C8B" w:rsidRDefault="00B74C8B" w:rsidP="00B74C8B">
      <w:pPr>
        <w:pStyle w:val="a6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Применение административной ответственности за нарушение законодательства в сфере маркировки и 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прослеживаемости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товаров.</w:t>
      </w:r>
    </w:p>
    <w:p w:rsidR="00BE4A33" w:rsidRDefault="00BE4A33" w:rsidP="00BE4A33">
      <w:pPr>
        <w:pStyle w:val="a6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О налогообложении акцизами безалкогольных </w:t>
      </w:r>
      <w:proofErr w:type="spellStart"/>
      <w:r>
        <w:rPr>
          <w:rFonts w:ascii="Times New Roman" w:hAnsi="Times New Roman" w:cs="Times New Roman"/>
          <w:sz w:val="30"/>
          <w:szCs w:val="30"/>
        </w:rPr>
        <w:t>энергетичеких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напитков.</w:t>
      </w:r>
    </w:p>
    <w:p w:rsidR="00ED1EF0" w:rsidRPr="005955C0" w:rsidRDefault="00ED1EF0" w:rsidP="00ED1EF0">
      <w:pPr>
        <w:pStyle w:val="a6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Предоставление сведений налоговыми агентами о доходах физических лиц за 2025 год.</w:t>
      </w:r>
    </w:p>
    <w:p w:rsidR="00E42F40" w:rsidRDefault="00E42F40" w:rsidP="00E42F40">
      <w:pPr>
        <w:pStyle w:val="a6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42F40" w:rsidRPr="00225627" w:rsidRDefault="00E42F40" w:rsidP="00E42F40">
      <w:pPr>
        <w:pStyle w:val="a6"/>
        <w:ind w:left="0" w:firstLine="141"/>
        <w:jc w:val="both"/>
        <w:rPr>
          <w:rFonts w:ascii="Times New Roman" w:hAnsi="Times New Roman" w:cs="Times New Roman"/>
          <w:sz w:val="30"/>
          <w:szCs w:val="30"/>
        </w:rPr>
      </w:pPr>
      <w:r w:rsidRPr="00225627">
        <w:rPr>
          <w:rFonts w:ascii="Times New Roman" w:hAnsi="Times New Roman" w:cs="Times New Roman"/>
          <w:sz w:val="30"/>
          <w:szCs w:val="30"/>
        </w:rPr>
        <w:t xml:space="preserve">       Интересующие вопросы можно уточнить по телефонам: 80177022945, 80177051138, 80177023089.  </w:t>
      </w:r>
    </w:p>
    <w:p w:rsidR="00E42F40" w:rsidRDefault="00E42F40" w:rsidP="00E42F40">
      <w:pPr>
        <w:ind w:firstLine="708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E42F40" w:rsidRPr="00582EF6" w:rsidRDefault="00E42F40" w:rsidP="00E42F40">
      <w:pPr>
        <w:ind w:firstLine="708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Участие в семинаре бесплатное</w:t>
      </w:r>
    </w:p>
    <w:p w:rsidR="006C3D46" w:rsidRDefault="006C3D46"/>
    <w:sectPr w:rsidR="006C3D46" w:rsidSect="0033399D">
      <w:type w:val="continuous"/>
      <w:pgSz w:w="11900" w:h="16840" w:code="9"/>
      <w:pgMar w:top="426" w:right="510" w:bottom="1985" w:left="1644" w:header="420" w:footer="1344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82323"/>
    <w:multiLevelType w:val="hybridMultilevel"/>
    <w:tmpl w:val="2E78F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627"/>
    <w:rsid w:val="00053254"/>
    <w:rsid w:val="00096160"/>
    <w:rsid w:val="000C3D66"/>
    <w:rsid w:val="001419C4"/>
    <w:rsid w:val="0017159A"/>
    <w:rsid w:val="00192670"/>
    <w:rsid w:val="00225627"/>
    <w:rsid w:val="00235011"/>
    <w:rsid w:val="002622BA"/>
    <w:rsid w:val="00270A43"/>
    <w:rsid w:val="002912F2"/>
    <w:rsid w:val="0033399D"/>
    <w:rsid w:val="00445071"/>
    <w:rsid w:val="004C3EC6"/>
    <w:rsid w:val="004E1EDF"/>
    <w:rsid w:val="0057643B"/>
    <w:rsid w:val="005955C0"/>
    <w:rsid w:val="0065269A"/>
    <w:rsid w:val="00680543"/>
    <w:rsid w:val="006823EB"/>
    <w:rsid w:val="006C3990"/>
    <w:rsid w:val="006C3D46"/>
    <w:rsid w:val="00742C5A"/>
    <w:rsid w:val="007C2783"/>
    <w:rsid w:val="0083368E"/>
    <w:rsid w:val="00844966"/>
    <w:rsid w:val="0086361C"/>
    <w:rsid w:val="008D527E"/>
    <w:rsid w:val="00910B6B"/>
    <w:rsid w:val="00936B4E"/>
    <w:rsid w:val="00965F10"/>
    <w:rsid w:val="00983EAE"/>
    <w:rsid w:val="009A431B"/>
    <w:rsid w:val="009E0DAD"/>
    <w:rsid w:val="00B74C8B"/>
    <w:rsid w:val="00BE4A33"/>
    <w:rsid w:val="00C00BD0"/>
    <w:rsid w:val="00C73D22"/>
    <w:rsid w:val="00CD2662"/>
    <w:rsid w:val="00D0279C"/>
    <w:rsid w:val="00E371B1"/>
    <w:rsid w:val="00E42F40"/>
    <w:rsid w:val="00E476D6"/>
    <w:rsid w:val="00E61B4E"/>
    <w:rsid w:val="00ED1EF0"/>
    <w:rsid w:val="00F0185E"/>
    <w:rsid w:val="00F21516"/>
    <w:rsid w:val="00F41ACB"/>
    <w:rsid w:val="00FA45CC"/>
    <w:rsid w:val="00F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DA223-053B-48B8-976D-F1369584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5627"/>
    <w:rPr>
      <w:b/>
      <w:bCs/>
    </w:rPr>
  </w:style>
  <w:style w:type="character" w:customStyle="1" w:styleId="word-wrapper">
    <w:name w:val="word-wrapper"/>
    <w:basedOn w:val="a0"/>
    <w:rsid w:val="00225627"/>
  </w:style>
  <w:style w:type="paragraph" w:styleId="a4">
    <w:name w:val="Balloon Text"/>
    <w:basedOn w:val="a"/>
    <w:link w:val="a5"/>
    <w:uiPriority w:val="99"/>
    <w:semiHidden/>
    <w:unhideWhenUsed/>
    <w:rsid w:val="009A4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431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65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Таратута Евгения Сергеевна</dc:creator>
  <cp:keywords/>
  <dc:description/>
  <cp:lastModifiedBy>Шимук Людмила Ивановна</cp:lastModifiedBy>
  <cp:revision>2</cp:revision>
  <cp:lastPrinted>2026-03-06T05:42:00Z</cp:lastPrinted>
  <dcterms:created xsi:type="dcterms:W3CDTF">2026-03-06T09:35:00Z</dcterms:created>
  <dcterms:modified xsi:type="dcterms:W3CDTF">2026-03-06T09:35:00Z</dcterms:modified>
</cp:coreProperties>
</file>