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23" w:rsidRDefault="00BE3323">
      <w:pPr>
        <w:pStyle w:val="a3"/>
        <w:jc w:val="center"/>
        <w:rPr>
          <w:sz w:val="26"/>
          <w:szCs w:val="26"/>
        </w:rPr>
      </w:pPr>
    </w:p>
    <w:p w:rsidR="00BE3323" w:rsidRPr="001240DE" w:rsidRDefault="00BE3323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Пр</w:t>
      </w:r>
      <w:r w:rsidRPr="001240DE">
        <w:rPr>
          <w:sz w:val="26"/>
          <w:szCs w:val="26"/>
        </w:rPr>
        <w:t xml:space="preserve">оцедура № </w:t>
      </w:r>
      <w:r>
        <w:rPr>
          <w:sz w:val="26"/>
          <w:szCs w:val="26"/>
        </w:rPr>
        <w:t>1.1.2-2</w:t>
      </w:r>
    </w:p>
    <w:p w:rsidR="00BE3323" w:rsidRPr="007B0986" w:rsidRDefault="00BE3323">
      <w:pPr>
        <w:pStyle w:val="a3"/>
        <w:jc w:val="center"/>
        <w:rPr>
          <w:bCs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Принятие решения </w:t>
      </w:r>
      <w:r w:rsidR="007B0986" w:rsidRPr="007B0986">
        <w:rPr>
          <w:color w:val="000000"/>
          <w:sz w:val="26"/>
          <w:szCs w:val="26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:rsidR="00BE3323" w:rsidRDefault="00BE3323" w:rsidP="005E0DD3">
      <w:pPr>
        <w:jc w:val="center"/>
        <w:rPr>
          <w:szCs w:val="30"/>
          <w:u w:val="single"/>
        </w:rPr>
      </w:pPr>
    </w:p>
    <w:p w:rsidR="00BE3323" w:rsidRPr="00752C81" w:rsidRDefault="00BE3323" w:rsidP="005E0DD3">
      <w:pPr>
        <w:jc w:val="center"/>
        <w:rPr>
          <w:sz w:val="26"/>
          <w:szCs w:val="26"/>
          <w:u w:val="single"/>
        </w:rPr>
      </w:pPr>
      <w:r w:rsidRPr="00752C81">
        <w:rPr>
          <w:sz w:val="26"/>
          <w:szCs w:val="26"/>
          <w:u w:val="single"/>
        </w:rPr>
        <w:t>Осуществляет прием заявлений, направление запросов и выдачу документов:</w:t>
      </w:r>
    </w:p>
    <w:p w:rsidR="00BE3323" w:rsidRPr="00752C81" w:rsidRDefault="00BE3323" w:rsidP="005E0DD3">
      <w:pPr>
        <w:jc w:val="both"/>
        <w:rPr>
          <w:sz w:val="26"/>
          <w:szCs w:val="26"/>
          <w:u w:val="single"/>
        </w:rPr>
      </w:pPr>
      <w:r w:rsidRPr="00752C81">
        <w:rPr>
          <w:sz w:val="26"/>
          <w:szCs w:val="26"/>
          <w:u w:val="single"/>
        </w:rPr>
        <w:t xml:space="preserve"> </w:t>
      </w:r>
    </w:p>
    <w:p w:rsidR="00BE3323" w:rsidRPr="00752C81" w:rsidRDefault="00BE3323" w:rsidP="005E0DD3">
      <w:pPr>
        <w:jc w:val="center"/>
        <w:rPr>
          <w:b/>
          <w:i/>
          <w:sz w:val="26"/>
          <w:szCs w:val="26"/>
          <w:lang w:eastAsia="en-US"/>
        </w:rPr>
      </w:pPr>
      <w:r w:rsidRPr="00752C81">
        <w:rPr>
          <w:b/>
          <w:i/>
          <w:sz w:val="26"/>
          <w:szCs w:val="26"/>
          <w:lang w:eastAsia="en-US"/>
        </w:rPr>
        <w:t xml:space="preserve">Служба «одно окно» </w:t>
      </w:r>
      <w:proofErr w:type="spellStart"/>
      <w:r w:rsidRPr="00752C81">
        <w:rPr>
          <w:b/>
          <w:i/>
          <w:sz w:val="26"/>
          <w:szCs w:val="26"/>
          <w:lang w:eastAsia="en-US"/>
        </w:rPr>
        <w:t>Несвижского</w:t>
      </w:r>
      <w:proofErr w:type="spellEnd"/>
      <w:r w:rsidRPr="00752C81">
        <w:rPr>
          <w:b/>
          <w:i/>
          <w:sz w:val="26"/>
          <w:szCs w:val="26"/>
          <w:lang w:eastAsia="en-US"/>
        </w:rPr>
        <w:t xml:space="preserve"> райисполкома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 xml:space="preserve">г. Несвиж, ул. Советская, 1, </w:t>
      </w:r>
      <w:proofErr w:type="spellStart"/>
      <w:r w:rsidRPr="00752C81">
        <w:rPr>
          <w:i/>
          <w:sz w:val="26"/>
          <w:szCs w:val="26"/>
          <w:lang w:eastAsia="en-US"/>
        </w:rPr>
        <w:t>каб</w:t>
      </w:r>
      <w:proofErr w:type="spellEnd"/>
      <w:r w:rsidRPr="00752C81">
        <w:rPr>
          <w:i/>
          <w:sz w:val="26"/>
          <w:szCs w:val="26"/>
          <w:lang w:eastAsia="en-US"/>
        </w:rPr>
        <w:t xml:space="preserve">. 118 </w:t>
      </w:r>
    </w:p>
    <w:p w:rsidR="00BE3323" w:rsidRPr="00752C81" w:rsidRDefault="00BE3323" w:rsidP="005E0DD3">
      <w:pPr>
        <w:jc w:val="center"/>
        <w:rPr>
          <w:b/>
          <w:i/>
          <w:sz w:val="26"/>
          <w:szCs w:val="26"/>
          <w:lang w:eastAsia="en-US"/>
        </w:rPr>
      </w:pPr>
      <w:r w:rsidRPr="00752C81">
        <w:rPr>
          <w:b/>
          <w:i/>
          <w:sz w:val="26"/>
          <w:szCs w:val="26"/>
          <w:lang w:eastAsia="en-US"/>
        </w:rPr>
        <w:t>Режим работы: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 xml:space="preserve">Понедельник, вторник, четверг, пятница – с 8.00 до 17.30, 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>среда – с 8.00 до 20.00, обеденный перерыв – с 13.00 до 14.00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 xml:space="preserve">2-ая, 4-ая суббота с 9.00 до 13.00 (без перерыва), 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 xml:space="preserve">выходной день - </w:t>
      </w:r>
      <w:r w:rsidRPr="00752C81">
        <w:rPr>
          <w:i/>
          <w:sz w:val="26"/>
          <w:szCs w:val="26"/>
        </w:rPr>
        <w:t xml:space="preserve">1-ая, 3-тья суббота, </w:t>
      </w:r>
      <w:r w:rsidRPr="00752C81">
        <w:rPr>
          <w:i/>
          <w:sz w:val="26"/>
          <w:szCs w:val="26"/>
          <w:lang w:eastAsia="en-US"/>
        </w:rPr>
        <w:t>воскресенье</w:t>
      </w:r>
    </w:p>
    <w:p w:rsidR="00BE3323" w:rsidRPr="00752C81" w:rsidRDefault="00BE3323" w:rsidP="005E0DD3">
      <w:pPr>
        <w:jc w:val="center"/>
        <w:rPr>
          <w:b/>
          <w:i/>
          <w:sz w:val="26"/>
          <w:szCs w:val="26"/>
          <w:lang w:eastAsia="en-US"/>
        </w:rPr>
      </w:pPr>
      <w:r w:rsidRPr="00752C81">
        <w:rPr>
          <w:b/>
          <w:i/>
          <w:sz w:val="26"/>
          <w:szCs w:val="26"/>
          <w:lang w:eastAsia="en-US"/>
        </w:rPr>
        <w:t xml:space="preserve">Телефоны: </w:t>
      </w:r>
    </w:p>
    <w:p w:rsidR="00BE3323" w:rsidRPr="00752C81" w:rsidRDefault="00BE3323" w:rsidP="005E0DD3">
      <w:pPr>
        <w:jc w:val="center"/>
        <w:rPr>
          <w:i/>
          <w:sz w:val="26"/>
          <w:szCs w:val="26"/>
          <w:lang w:eastAsia="en-US"/>
        </w:rPr>
      </w:pPr>
      <w:r w:rsidRPr="00752C81">
        <w:rPr>
          <w:i/>
          <w:sz w:val="26"/>
          <w:szCs w:val="26"/>
          <w:lang w:eastAsia="en-US"/>
        </w:rPr>
        <w:t>8 (017 70) 5-29-74, 5-29-75, 5-96-51</w:t>
      </w:r>
    </w:p>
    <w:p w:rsidR="00BE3323" w:rsidRPr="00752C81" w:rsidRDefault="00BE3323" w:rsidP="005E0DD3">
      <w:pPr>
        <w:jc w:val="center"/>
        <w:rPr>
          <w:b/>
          <w:i/>
          <w:sz w:val="26"/>
          <w:szCs w:val="26"/>
          <w:lang w:eastAsia="en-US"/>
        </w:rPr>
      </w:pPr>
    </w:p>
    <w:p w:rsidR="00BE3323" w:rsidRPr="00752C81" w:rsidRDefault="00BE3323" w:rsidP="005E0DD3">
      <w:pPr>
        <w:spacing w:line="280" w:lineRule="exact"/>
        <w:jc w:val="center"/>
        <w:rPr>
          <w:b/>
          <w:i/>
          <w:sz w:val="26"/>
          <w:szCs w:val="26"/>
          <w:lang w:eastAsia="en-US"/>
        </w:rPr>
      </w:pPr>
      <w:r w:rsidRPr="00752C81">
        <w:rPr>
          <w:b/>
          <w:i/>
          <w:sz w:val="26"/>
          <w:szCs w:val="26"/>
          <w:lang w:eastAsia="en-US"/>
        </w:rPr>
        <w:t xml:space="preserve">Единый справочно-информационный номер телефона </w:t>
      </w:r>
    </w:p>
    <w:p w:rsidR="00BE3323" w:rsidRPr="00752C81" w:rsidRDefault="00BE3323" w:rsidP="005E0DD3">
      <w:pPr>
        <w:spacing w:line="280" w:lineRule="exact"/>
        <w:jc w:val="center"/>
        <w:rPr>
          <w:b/>
          <w:i/>
          <w:sz w:val="26"/>
          <w:szCs w:val="26"/>
          <w:lang w:eastAsia="en-US"/>
        </w:rPr>
      </w:pPr>
      <w:r w:rsidRPr="00752C81">
        <w:rPr>
          <w:b/>
          <w:i/>
          <w:sz w:val="26"/>
          <w:szCs w:val="26"/>
          <w:lang w:eastAsia="en-US"/>
        </w:rPr>
        <w:t>для оказания консультативной помощи по вопросам осуществления административных процедур – 142.</w:t>
      </w:r>
    </w:p>
    <w:p w:rsidR="00BE3323" w:rsidRDefault="00BE3323" w:rsidP="005E0DD3">
      <w:pPr>
        <w:jc w:val="both"/>
        <w:rPr>
          <w:b/>
          <w:szCs w:val="30"/>
        </w:rPr>
      </w:pPr>
    </w:p>
    <w:p w:rsidR="00BE3323" w:rsidRPr="0074537E" w:rsidRDefault="00BE3323" w:rsidP="00B9469E">
      <w:pPr>
        <w:pStyle w:val="a3"/>
        <w:rPr>
          <w:bCs/>
          <w:color w:val="FF0000"/>
          <w:sz w:val="26"/>
          <w:szCs w:val="26"/>
          <w:u w:val="single"/>
        </w:rPr>
      </w:pPr>
    </w:p>
    <w:p w:rsidR="00BE3323" w:rsidRPr="001240DE" w:rsidRDefault="00BE3323" w:rsidP="00B20F01">
      <w:pPr>
        <w:pStyle w:val="a3"/>
        <w:jc w:val="both"/>
        <w:rPr>
          <w:bCs/>
          <w:sz w:val="26"/>
          <w:szCs w:val="26"/>
        </w:rPr>
      </w:pPr>
      <w:r w:rsidRPr="001240DE">
        <w:rPr>
          <w:bCs/>
          <w:sz w:val="26"/>
          <w:szCs w:val="26"/>
        </w:rPr>
        <w:t>Документы и (или) сведения, представляемые гражданином для осуществления административной процедуры:</w:t>
      </w:r>
    </w:p>
    <w:p w:rsidR="006D659A" w:rsidRPr="006D659A" w:rsidRDefault="006D659A" w:rsidP="006D659A">
      <w:pPr>
        <w:pStyle w:val="a3"/>
        <w:jc w:val="both"/>
        <w:rPr>
          <w:b w:val="0"/>
          <w:color w:val="000000"/>
          <w:sz w:val="26"/>
          <w:szCs w:val="26"/>
          <w:shd w:val="clear" w:color="auto" w:fill="FFFFFF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- </w:t>
      </w:r>
      <w:r w:rsidRPr="006D659A">
        <w:rPr>
          <w:b w:val="0"/>
          <w:color w:val="000000"/>
          <w:sz w:val="26"/>
          <w:szCs w:val="26"/>
          <w:shd w:val="clear" w:color="auto" w:fill="FFFFFF"/>
        </w:rPr>
        <w:t>заявление</w:t>
      </w:r>
    </w:p>
    <w:p w:rsidR="006D659A" w:rsidRPr="006D659A" w:rsidRDefault="006D659A" w:rsidP="006D659A">
      <w:pPr>
        <w:pStyle w:val="a3"/>
        <w:jc w:val="both"/>
        <w:rPr>
          <w:b w:val="0"/>
          <w:color w:val="000000"/>
          <w:sz w:val="26"/>
          <w:szCs w:val="26"/>
          <w:shd w:val="clear" w:color="auto" w:fill="FFFFFF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- </w:t>
      </w:r>
      <w:r w:rsidRPr="006D659A">
        <w:rPr>
          <w:b w:val="0"/>
          <w:color w:val="000000"/>
          <w:sz w:val="26"/>
          <w:szCs w:val="26"/>
          <w:shd w:val="clear" w:color="auto" w:fill="FFFFFF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- свидетельство о рождении)</w:t>
      </w:r>
    </w:p>
    <w:p w:rsidR="006D659A" w:rsidRPr="006D659A" w:rsidRDefault="006D659A" w:rsidP="006D659A">
      <w:pPr>
        <w:pStyle w:val="a3"/>
        <w:jc w:val="both"/>
        <w:rPr>
          <w:b w:val="0"/>
          <w:color w:val="000000"/>
          <w:sz w:val="26"/>
          <w:szCs w:val="26"/>
          <w:shd w:val="clear" w:color="auto" w:fill="FFFFFF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- </w:t>
      </w:r>
      <w:r w:rsidRPr="006D659A">
        <w:rPr>
          <w:b w:val="0"/>
          <w:color w:val="000000"/>
          <w:sz w:val="26"/>
          <w:szCs w:val="26"/>
          <w:shd w:val="clear" w:color="auto" w:fill="FFFFFF"/>
        </w:rPr>
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</w:p>
    <w:p w:rsidR="006D659A" w:rsidRPr="006D659A" w:rsidRDefault="006D659A" w:rsidP="006D659A">
      <w:pPr>
        <w:pStyle w:val="a3"/>
        <w:jc w:val="both"/>
        <w:rPr>
          <w:b w:val="0"/>
          <w:color w:val="000000"/>
          <w:sz w:val="26"/>
          <w:szCs w:val="26"/>
          <w:shd w:val="clear" w:color="auto" w:fill="FFFFFF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- </w:t>
      </w:r>
      <w:r w:rsidRPr="006D659A">
        <w:rPr>
          <w:b w:val="0"/>
          <w:color w:val="000000"/>
          <w:sz w:val="26"/>
          <w:szCs w:val="26"/>
          <w:shd w:val="clear" w:color="auto" w:fill="FFFFFF"/>
        </w:rPr>
        <w:t>документ, подтверждающий право собственности на жилое помещение, долю (доли) в праве собственности на него</w:t>
      </w:r>
      <w:bookmarkStart w:id="0" w:name="_GoBack"/>
      <w:bookmarkEnd w:id="0"/>
    </w:p>
    <w:p w:rsidR="00BE3323" w:rsidRPr="0074537E" w:rsidRDefault="006D659A" w:rsidP="006D659A">
      <w:pPr>
        <w:pStyle w:val="a3"/>
        <w:jc w:val="both"/>
        <w:rPr>
          <w:sz w:val="26"/>
          <w:szCs w:val="26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- </w:t>
      </w:r>
      <w:r w:rsidRPr="006D659A">
        <w:rPr>
          <w:b w:val="0"/>
          <w:color w:val="000000"/>
          <w:sz w:val="26"/>
          <w:szCs w:val="26"/>
          <w:shd w:val="clear" w:color="auto" w:fill="FFFFFF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:rsidR="00BE3323" w:rsidRPr="00A311D8" w:rsidRDefault="00BE3323" w:rsidP="00A311D8">
      <w:pPr>
        <w:pStyle w:val="a3"/>
        <w:jc w:val="both"/>
        <w:rPr>
          <w:sz w:val="26"/>
          <w:szCs w:val="26"/>
        </w:rPr>
      </w:pPr>
      <w:r w:rsidRPr="001240DE">
        <w:rPr>
          <w:sz w:val="26"/>
          <w:szCs w:val="26"/>
        </w:rPr>
        <w:t>Максимальный срок осуществления административной процедуры –</w:t>
      </w:r>
      <w:r>
        <w:rPr>
          <w:sz w:val="26"/>
          <w:szCs w:val="26"/>
        </w:rPr>
        <w:t xml:space="preserve"> </w:t>
      </w:r>
      <w:r w:rsidRPr="00A311D8">
        <w:rPr>
          <w:b w:val="0"/>
          <w:sz w:val="26"/>
          <w:szCs w:val="26"/>
        </w:rPr>
        <w:t>1 месяц со дня подачи заявления</w:t>
      </w:r>
    </w:p>
    <w:p w:rsidR="00BE3323" w:rsidRPr="0074537E" w:rsidRDefault="00BE3323" w:rsidP="00A311D8">
      <w:pPr>
        <w:pStyle w:val="a3"/>
        <w:jc w:val="both"/>
        <w:rPr>
          <w:sz w:val="26"/>
          <w:szCs w:val="26"/>
        </w:rPr>
      </w:pPr>
    </w:p>
    <w:p w:rsidR="00BE3323" w:rsidRPr="00A311D8" w:rsidRDefault="00BE3323" w:rsidP="00A311D8">
      <w:pPr>
        <w:pStyle w:val="2"/>
        <w:jc w:val="both"/>
        <w:rPr>
          <w:b w:val="0"/>
          <w:i w:val="0"/>
          <w:color w:val="auto"/>
          <w:sz w:val="26"/>
          <w:szCs w:val="26"/>
          <w:u w:val="none"/>
        </w:rPr>
      </w:pPr>
      <w:r w:rsidRPr="001240DE">
        <w:rPr>
          <w:i w:val="0"/>
          <w:color w:val="auto"/>
          <w:sz w:val="26"/>
          <w:szCs w:val="26"/>
          <w:u w:val="none"/>
        </w:rPr>
        <w:t>Срок действия справки, другого документа (решения), выдаваемых (принимаемого) при осуществлении административной процедуры-</w:t>
      </w:r>
      <w:r>
        <w:rPr>
          <w:b w:val="0"/>
          <w:i w:val="0"/>
          <w:color w:val="auto"/>
          <w:sz w:val="26"/>
          <w:szCs w:val="26"/>
          <w:u w:val="none"/>
        </w:rPr>
        <w:t xml:space="preserve"> </w:t>
      </w:r>
      <w:r w:rsidRPr="00E55E9A">
        <w:rPr>
          <w:b w:val="0"/>
          <w:i w:val="0"/>
          <w:color w:val="000000"/>
          <w:sz w:val="26"/>
          <w:szCs w:val="26"/>
          <w:u w:val="none"/>
        </w:rPr>
        <w:t>единовременно</w:t>
      </w:r>
    </w:p>
    <w:p w:rsidR="00BE3323" w:rsidRPr="00205422" w:rsidRDefault="00BE3323" w:rsidP="00A311D8">
      <w:pPr>
        <w:jc w:val="both"/>
        <w:rPr>
          <w:sz w:val="26"/>
          <w:szCs w:val="26"/>
        </w:rPr>
      </w:pP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16"/>
        </w:rPr>
      </w:pPr>
      <w:r w:rsidRPr="00946BBC">
        <w:rPr>
          <w:b/>
          <w:bCs/>
          <w:iCs/>
          <w:sz w:val="26"/>
          <w:szCs w:val="16"/>
        </w:rPr>
        <w:t>Ответственные за осуществление административной процедуры:</w:t>
      </w: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16"/>
        </w:rPr>
      </w:pPr>
      <w:r w:rsidRPr="00946BBC">
        <w:rPr>
          <w:b/>
          <w:bCs/>
          <w:iCs/>
          <w:sz w:val="26"/>
          <w:szCs w:val="16"/>
        </w:rPr>
        <w:t xml:space="preserve">Управление по труду, занятости и социальной </w:t>
      </w:r>
      <w:proofErr w:type="spellStart"/>
      <w:r w:rsidRPr="00946BBC">
        <w:rPr>
          <w:b/>
          <w:bCs/>
          <w:iCs/>
          <w:sz w:val="26"/>
          <w:szCs w:val="16"/>
        </w:rPr>
        <w:t>Несвижского</w:t>
      </w:r>
      <w:proofErr w:type="spellEnd"/>
      <w:r w:rsidRPr="00946BBC">
        <w:rPr>
          <w:b/>
          <w:bCs/>
          <w:iCs/>
          <w:sz w:val="26"/>
          <w:szCs w:val="16"/>
        </w:rPr>
        <w:t xml:space="preserve"> райисполкома</w:t>
      </w:r>
    </w:p>
    <w:p w:rsidR="006139AD" w:rsidRPr="006139AD" w:rsidRDefault="006139AD" w:rsidP="006139AD">
      <w:pPr>
        <w:jc w:val="center"/>
        <w:rPr>
          <w:bCs/>
          <w:i/>
          <w:iCs/>
          <w:sz w:val="26"/>
          <w:szCs w:val="16"/>
        </w:rPr>
      </w:pPr>
      <w:r w:rsidRPr="006139AD">
        <w:rPr>
          <w:bCs/>
          <w:i/>
          <w:iCs/>
          <w:sz w:val="26"/>
          <w:szCs w:val="16"/>
        </w:rPr>
        <w:t xml:space="preserve">г. Несвиж, ул. Советская, 1, </w:t>
      </w:r>
      <w:proofErr w:type="spellStart"/>
      <w:r w:rsidRPr="006139AD">
        <w:rPr>
          <w:bCs/>
          <w:i/>
          <w:iCs/>
          <w:sz w:val="26"/>
          <w:szCs w:val="16"/>
        </w:rPr>
        <w:t>каб</w:t>
      </w:r>
      <w:proofErr w:type="spellEnd"/>
      <w:r w:rsidRPr="006139AD">
        <w:rPr>
          <w:bCs/>
          <w:i/>
          <w:iCs/>
          <w:sz w:val="26"/>
          <w:szCs w:val="16"/>
        </w:rPr>
        <w:t>. 207;</w:t>
      </w:r>
    </w:p>
    <w:p w:rsidR="00946BBC" w:rsidRPr="00946BBC" w:rsidRDefault="006139AD" w:rsidP="006139AD">
      <w:pPr>
        <w:jc w:val="center"/>
        <w:rPr>
          <w:sz w:val="26"/>
          <w:szCs w:val="26"/>
        </w:rPr>
      </w:pPr>
      <w:r w:rsidRPr="006139AD">
        <w:rPr>
          <w:bCs/>
          <w:i/>
          <w:iCs/>
          <w:sz w:val="26"/>
          <w:szCs w:val="16"/>
        </w:rPr>
        <w:t>тел. 5-15-73, 5-90-26</w:t>
      </w: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946BBC">
        <w:rPr>
          <w:b/>
          <w:i/>
          <w:sz w:val="26"/>
          <w:szCs w:val="26"/>
        </w:rPr>
        <w:t>Режим работы:</w:t>
      </w:r>
    </w:p>
    <w:p w:rsidR="00946BBC" w:rsidRPr="00946BBC" w:rsidRDefault="00946BBC" w:rsidP="00946BBC">
      <w:pPr>
        <w:jc w:val="center"/>
        <w:rPr>
          <w:bCs/>
          <w:iCs/>
          <w:sz w:val="26"/>
          <w:szCs w:val="26"/>
        </w:rPr>
      </w:pPr>
      <w:r w:rsidRPr="00946BBC">
        <w:rPr>
          <w:bCs/>
          <w:iCs/>
          <w:sz w:val="26"/>
          <w:szCs w:val="26"/>
        </w:rPr>
        <w:t>Понедельник-пятница –   с 8.00 до 13.00, с 14.00 до 17.30.</w:t>
      </w:r>
    </w:p>
    <w:p w:rsidR="00946BBC" w:rsidRPr="00946BBC" w:rsidRDefault="00946BBC" w:rsidP="00946BBC">
      <w:pPr>
        <w:jc w:val="center"/>
        <w:rPr>
          <w:bCs/>
          <w:iCs/>
          <w:sz w:val="26"/>
          <w:szCs w:val="26"/>
        </w:rPr>
      </w:pPr>
      <w:r w:rsidRPr="00946BBC">
        <w:rPr>
          <w:bCs/>
          <w:iCs/>
          <w:sz w:val="26"/>
          <w:szCs w:val="26"/>
        </w:rPr>
        <w:t xml:space="preserve">Среда – с 17.30 до 19.30, суббота – с 8.00 до 13.00, прием граждан проводится в кабинете № </w:t>
      </w:r>
      <w:r>
        <w:rPr>
          <w:bCs/>
          <w:iCs/>
          <w:sz w:val="26"/>
          <w:szCs w:val="26"/>
        </w:rPr>
        <w:t>207</w:t>
      </w:r>
      <w:r w:rsidRPr="00946BBC">
        <w:rPr>
          <w:bCs/>
          <w:iCs/>
          <w:sz w:val="26"/>
          <w:szCs w:val="26"/>
        </w:rPr>
        <w:t xml:space="preserve"> дежурным специалистом УТЗСЗ.</w:t>
      </w: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i/>
          <w:sz w:val="26"/>
          <w:szCs w:val="24"/>
        </w:rPr>
      </w:pP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i/>
          <w:sz w:val="26"/>
          <w:szCs w:val="24"/>
        </w:rPr>
      </w:pPr>
      <w:r w:rsidRPr="00946BBC">
        <w:rPr>
          <w:b/>
          <w:i/>
          <w:sz w:val="26"/>
          <w:szCs w:val="24"/>
        </w:rPr>
        <w:t>Вышестоящий государственный орган:</w:t>
      </w: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946BBC">
        <w:rPr>
          <w:sz w:val="26"/>
          <w:szCs w:val="24"/>
        </w:rPr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946BBC" w:rsidRPr="00946BBC" w:rsidRDefault="00946BBC" w:rsidP="00946BBC">
      <w:pPr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946BBC">
        <w:rPr>
          <w:b/>
          <w:i/>
          <w:sz w:val="26"/>
          <w:szCs w:val="26"/>
        </w:rPr>
        <w:t>Режим работы:</w:t>
      </w:r>
    </w:p>
    <w:p w:rsidR="00946BBC" w:rsidRPr="00946BBC" w:rsidRDefault="00946BBC" w:rsidP="00946BBC">
      <w:pPr>
        <w:jc w:val="center"/>
        <w:rPr>
          <w:bCs/>
          <w:iCs/>
          <w:sz w:val="26"/>
          <w:szCs w:val="26"/>
        </w:rPr>
      </w:pPr>
      <w:r w:rsidRPr="00946BBC">
        <w:rPr>
          <w:bCs/>
          <w:iCs/>
          <w:sz w:val="26"/>
          <w:szCs w:val="26"/>
        </w:rPr>
        <w:t>Понедельник-пятница –   с 8.30 до 13.00, с 14.00 до 17.30.</w:t>
      </w:r>
    </w:p>
    <w:p w:rsidR="00BE3323" w:rsidRDefault="00BE3323" w:rsidP="00946BBC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br w:type="page"/>
      </w:r>
    </w:p>
    <w:p w:rsidR="00BE3323" w:rsidRPr="001E33F5" w:rsidRDefault="00BE3323" w:rsidP="009B1360">
      <w:pPr>
        <w:shd w:val="clear" w:color="auto" w:fill="FFFFFF"/>
        <w:spacing w:line="278" w:lineRule="exact"/>
        <w:rPr>
          <w:color w:val="000000"/>
          <w:spacing w:val="-3"/>
          <w:sz w:val="26"/>
          <w:szCs w:val="26"/>
          <w:u w:val="single"/>
        </w:rPr>
      </w:pPr>
      <w:r>
        <w:rPr>
          <w:sz w:val="28"/>
          <w:szCs w:val="28"/>
        </w:rPr>
        <w:t xml:space="preserve">  </w:t>
      </w:r>
      <w:r w:rsidRPr="001E33F5">
        <w:rPr>
          <w:color w:val="000000"/>
          <w:spacing w:val="-3"/>
          <w:sz w:val="26"/>
          <w:szCs w:val="26"/>
          <w:u w:val="single"/>
        </w:rPr>
        <w:t>Бланк заявления</w:t>
      </w:r>
    </w:p>
    <w:p w:rsidR="00BE3323" w:rsidRDefault="00BE3323" w:rsidP="009B1360">
      <w:pPr>
        <w:ind w:left="4560"/>
        <w:rPr>
          <w:sz w:val="28"/>
          <w:szCs w:val="28"/>
        </w:rPr>
      </w:pPr>
    </w:p>
    <w:p w:rsidR="00BE3323" w:rsidRPr="00014842" w:rsidRDefault="00BE3323" w:rsidP="009B1360">
      <w:pPr>
        <w:ind w:left="4560"/>
        <w:rPr>
          <w:sz w:val="28"/>
          <w:szCs w:val="28"/>
        </w:rPr>
      </w:pPr>
      <w:proofErr w:type="spellStart"/>
      <w:r>
        <w:rPr>
          <w:sz w:val="28"/>
          <w:szCs w:val="28"/>
        </w:rPr>
        <w:t>Несвижский</w:t>
      </w:r>
      <w:proofErr w:type="spellEnd"/>
      <w:r w:rsidRPr="00014842">
        <w:rPr>
          <w:sz w:val="28"/>
          <w:szCs w:val="28"/>
        </w:rPr>
        <w:t xml:space="preserve"> райисполком</w:t>
      </w:r>
    </w:p>
    <w:p w:rsidR="00BE3323" w:rsidRPr="00014842" w:rsidRDefault="00BE3323" w:rsidP="009B1360">
      <w:pPr>
        <w:ind w:left="4560"/>
        <w:rPr>
          <w:sz w:val="28"/>
          <w:szCs w:val="28"/>
        </w:rPr>
      </w:pPr>
      <w:r>
        <w:rPr>
          <w:i/>
          <w:sz w:val="28"/>
          <w:szCs w:val="28"/>
        </w:rPr>
        <w:t>от_______________________</w:t>
      </w:r>
      <w:r w:rsidRPr="00014842">
        <w:rPr>
          <w:sz w:val="28"/>
          <w:szCs w:val="28"/>
        </w:rPr>
        <w:t>,</w:t>
      </w:r>
    </w:p>
    <w:p w:rsidR="00BE3323" w:rsidRDefault="00BE3323" w:rsidP="009B1360">
      <w:pPr>
        <w:ind w:left="4560"/>
        <w:rPr>
          <w:i/>
          <w:sz w:val="28"/>
          <w:szCs w:val="28"/>
        </w:rPr>
      </w:pPr>
      <w:r>
        <w:rPr>
          <w:sz w:val="28"/>
          <w:szCs w:val="28"/>
        </w:rPr>
        <w:t>проживающего</w:t>
      </w:r>
      <w:r w:rsidRPr="00014842">
        <w:rPr>
          <w:sz w:val="28"/>
          <w:szCs w:val="28"/>
        </w:rPr>
        <w:t>(-ей)</w:t>
      </w:r>
      <w:r>
        <w:rPr>
          <w:sz w:val="28"/>
          <w:szCs w:val="28"/>
        </w:rPr>
        <w:t xml:space="preserve"> по адресу:</w:t>
      </w:r>
      <w:r w:rsidRPr="00014842">
        <w:rPr>
          <w:sz w:val="28"/>
          <w:szCs w:val="28"/>
        </w:rPr>
        <w:t xml:space="preserve"> </w:t>
      </w:r>
    </w:p>
    <w:p w:rsidR="00BE3323" w:rsidRDefault="00BE3323" w:rsidP="009B1360">
      <w:pPr>
        <w:ind w:left="4560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</w:t>
      </w:r>
      <w:r w:rsidRPr="00014842">
        <w:rPr>
          <w:i/>
          <w:sz w:val="28"/>
          <w:szCs w:val="28"/>
        </w:rPr>
        <w:t xml:space="preserve">                                                                                                 </w:t>
      </w:r>
      <w:r w:rsidRPr="00014842">
        <w:rPr>
          <w:sz w:val="28"/>
          <w:szCs w:val="28"/>
        </w:rPr>
        <w:t>паспорт:</w:t>
      </w:r>
      <w:r w:rsidRPr="000148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</w:t>
      </w:r>
    </w:p>
    <w:p w:rsidR="00BE3323" w:rsidRPr="00014842" w:rsidRDefault="00BE3323" w:rsidP="009B1360">
      <w:pPr>
        <w:ind w:left="4560"/>
        <w:rPr>
          <w:i/>
          <w:sz w:val="28"/>
          <w:szCs w:val="28"/>
        </w:rPr>
      </w:pPr>
      <w:r>
        <w:rPr>
          <w:sz w:val="30"/>
          <w:szCs w:val="30"/>
        </w:rPr>
        <w:t>личный номер:</w:t>
      </w:r>
      <w:r>
        <w:rPr>
          <w:i/>
          <w:sz w:val="30"/>
          <w:szCs w:val="30"/>
        </w:rPr>
        <w:t xml:space="preserve"> ___________</w:t>
      </w:r>
    </w:p>
    <w:p w:rsidR="00BE3323" w:rsidRDefault="00BE3323" w:rsidP="009B1360">
      <w:pPr>
        <w:ind w:left="4560"/>
        <w:rPr>
          <w:sz w:val="28"/>
          <w:szCs w:val="28"/>
        </w:rPr>
      </w:pPr>
      <w:r w:rsidRPr="00014842">
        <w:rPr>
          <w:sz w:val="28"/>
          <w:szCs w:val="28"/>
        </w:rPr>
        <w:t xml:space="preserve">выдан: </w:t>
      </w:r>
      <w:r>
        <w:rPr>
          <w:i/>
          <w:sz w:val="28"/>
          <w:szCs w:val="28"/>
        </w:rPr>
        <w:t>___________________</w:t>
      </w:r>
      <w:r w:rsidRPr="00014842">
        <w:rPr>
          <w:i/>
          <w:sz w:val="28"/>
          <w:szCs w:val="28"/>
        </w:rPr>
        <w:t xml:space="preserve">                                                                  </w:t>
      </w:r>
      <w:r w:rsidRPr="00014842">
        <w:rPr>
          <w:sz w:val="28"/>
          <w:szCs w:val="28"/>
        </w:rPr>
        <w:t xml:space="preserve">тел. </w:t>
      </w:r>
      <w:proofErr w:type="gramStart"/>
      <w:r w:rsidRPr="00014842">
        <w:rPr>
          <w:sz w:val="28"/>
          <w:szCs w:val="28"/>
        </w:rPr>
        <w:t>дом./</w:t>
      </w:r>
      <w:proofErr w:type="gramEnd"/>
      <w:r w:rsidRPr="00014842">
        <w:rPr>
          <w:sz w:val="28"/>
          <w:szCs w:val="28"/>
        </w:rPr>
        <w:t xml:space="preserve">моб. </w:t>
      </w:r>
      <w:r>
        <w:rPr>
          <w:i/>
          <w:sz w:val="28"/>
          <w:szCs w:val="28"/>
        </w:rPr>
        <w:t>_____________</w:t>
      </w:r>
      <w:r w:rsidRPr="00014842">
        <w:rPr>
          <w:sz w:val="28"/>
          <w:szCs w:val="28"/>
        </w:rPr>
        <w:tab/>
      </w:r>
    </w:p>
    <w:p w:rsidR="00BE3323" w:rsidRDefault="00BE3323" w:rsidP="009B1360">
      <w:pPr>
        <w:ind w:left="4560" w:hanging="4560"/>
        <w:rPr>
          <w:b/>
          <w:i/>
          <w:spacing w:val="-24"/>
          <w:sz w:val="28"/>
          <w:szCs w:val="28"/>
        </w:rPr>
      </w:pPr>
    </w:p>
    <w:p w:rsidR="00BE3323" w:rsidRPr="00CD3011" w:rsidRDefault="00BE3323" w:rsidP="009B1360">
      <w:pPr>
        <w:rPr>
          <w:sz w:val="30"/>
          <w:szCs w:val="30"/>
        </w:rPr>
      </w:pPr>
      <w:r>
        <w:rPr>
          <w:spacing w:val="-24"/>
          <w:sz w:val="28"/>
          <w:szCs w:val="28"/>
        </w:rPr>
        <w:t xml:space="preserve">                                                                    </w:t>
      </w:r>
      <w:r w:rsidRPr="00CD3011">
        <w:rPr>
          <w:spacing w:val="-24"/>
          <w:sz w:val="28"/>
          <w:szCs w:val="28"/>
        </w:rPr>
        <w:t>ЗАЯВЛЕНИЕ</w:t>
      </w:r>
    </w:p>
    <w:p w:rsidR="00BE3323" w:rsidRDefault="00BE3323" w:rsidP="009B1360">
      <w:pPr>
        <w:rPr>
          <w:sz w:val="30"/>
          <w:szCs w:val="30"/>
        </w:rPr>
      </w:pPr>
    </w:p>
    <w:p w:rsidR="00BE3323" w:rsidRDefault="00BE3323" w:rsidP="009A64B9">
      <w:pPr>
        <w:ind w:left="2040" w:hanging="3720"/>
        <w:rPr>
          <w:i/>
          <w:sz w:val="28"/>
          <w:szCs w:val="28"/>
        </w:rPr>
      </w:pPr>
      <w:r>
        <w:rPr>
          <w:sz w:val="30"/>
          <w:szCs w:val="30"/>
        </w:rPr>
        <w:t xml:space="preserve">                              Прошу </w:t>
      </w:r>
      <w:r>
        <w:rPr>
          <w:spacing w:val="-4"/>
          <w:sz w:val="30"/>
          <w:szCs w:val="30"/>
        </w:rPr>
        <w:t>разрешить</w:t>
      </w:r>
      <w:r w:rsidRPr="0029577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о</w:t>
      </w:r>
      <w:r>
        <w:rPr>
          <w:i/>
          <w:spacing w:val="-4"/>
          <w:sz w:val="30"/>
          <w:szCs w:val="30"/>
        </w:rPr>
        <w:t xml:space="preserve">тчуждение </w:t>
      </w:r>
      <w:r w:rsidRPr="0029577C">
        <w:rPr>
          <w:sz w:val="30"/>
          <w:szCs w:val="30"/>
        </w:rPr>
        <w:t xml:space="preserve">жилого помещения </w:t>
      </w:r>
      <w:r>
        <w:rPr>
          <w:sz w:val="30"/>
          <w:szCs w:val="30"/>
        </w:rPr>
        <w:t xml:space="preserve">по адресу: </w:t>
      </w:r>
      <w:r>
        <w:rPr>
          <w:i/>
          <w:sz w:val="28"/>
          <w:szCs w:val="28"/>
        </w:rPr>
        <w:t>_______</w:t>
      </w:r>
    </w:p>
    <w:p w:rsidR="00BE3323" w:rsidRDefault="00BE3323" w:rsidP="009A64B9">
      <w:pPr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____________________________________________________________________,</w:t>
      </w:r>
    </w:p>
    <w:p w:rsidR="00BE3323" w:rsidRPr="009A64B9" w:rsidRDefault="00BE3323" w:rsidP="009A64B9">
      <w:pPr>
        <w:rPr>
          <w:i/>
          <w:sz w:val="28"/>
          <w:szCs w:val="28"/>
        </w:rPr>
      </w:pPr>
      <w:r>
        <w:rPr>
          <w:sz w:val="30"/>
          <w:szCs w:val="30"/>
        </w:rPr>
        <w:t>приобретенного с использованием средств семейного капитала</w:t>
      </w:r>
      <w:r>
        <w:rPr>
          <w:spacing w:val="-4"/>
          <w:sz w:val="30"/>
          <w:szCs w:val="30"/>
        </w:rPr>
        <w:t>.</w:t>
      </w:r>
    </w:p>
    <w:p w:rsidR="00BE3323" w:rsidRDefault="00BE3323" w:rsidP="009B136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E3323" w:rsidRDefault="00BE3323" w:rsidP="009B136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E3323" w:rsidRPr="00CF6C4E" w:rsidRDefault="00BE3323" w:rsidP="009B1360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К заявлению прилагаю следующие документы:</w:t>
      </w:r>
    </w:p>
    <w:p w:rsidR="00BE3323" w:rsidRPr="00CF6C4E" w:rsidRDefault="00BE3323" w:rsidP="009B1360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</w:t>
      </w:r>
    </w:p>
    <w:p w:rsidR="00BE3323" w:rsidRPr="00CF6C4E" w:rsidRDefault="00BE3323" w:rsidP="009B1360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</w:t>
      </w:r>
    </w:p>
    <w:p w:rsidR="00BE3323" w:rsidRPr="00CF6C4E" w:rsidRDefault="00BE3323" w:rsidP="009B1360">
      <w:pPr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</w:t>
      </w:r>
    </w:p>
    <w:p w:rsidR="00BE3323" w:rsidRPr="00CF6C4E" w:rsidRDefault="00BE3323" w:rsidP="009B1360">
      <w:pPr>
        <w:rPr>
          <w:sz w:val="30"/>
          <w:szCs w:val="30"/>
        </w:rPr>
      </w:pPr>
    </w:p>
    <w:p w:rsidR="00BE3323" w:rsidRPr="00CF6C4E" w:rsidRDefault="00BE3323" w:rsidP="009B1360">
      <w:pPr>
        <w:pStyle w:val="6"/>
        <w:rPr>
          <w:sz w:val="30"/>
          <w:szCs w:val="30"/>
        </w:rPr>
      </w:pPr>
      <w:r w:rsidRPr="00CF6C4E">
        <w:rPr>
          <w:sz w:val="30"/>
          <w:szCs w:val="30"/>
        </w:rPr>
        <w:t>Дата</w:t>
      </w:r>
      <w:r w:rsidRPr="00CF6C4E">
        <w:rPr>
          <w:sz w:val="30"/>
          <w:szCs w:val="30"/>
        </w:rPr>
        <w:tab/>
      </w:r>
      <w:r>
        <w:rPr>
          <w:sz w:val="30"/>
          <w:szCs w:val="30"/>
        </w:rPr>
        <w:t xml:space="preserve">      </w:t>
      </w:r>
      <w:r w:rsidRPr="00CF6C4E">
        <w:rPr>
          <w:sz w:val="30"/>
          <w:szCs w:val="30"/>
        </w:rPr>
        <w:t>подпись</w:t>
      </w:r>
    </w:p>
    <w:p w:rsidR="00BE3323" w:rsidRDefault="00BE3323" w:rsidP="00715B85">
      <w:pPr>
        <w:shd w:val="clear" w:color="auto" w:fill="FFFFFF"/>
        <w:spacing w:line="278" w:lineRule="exac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E3323" w:rsidRDefault="00BE3323" w:rsidP="00715B85">
      <w:pPr>
        <w:shd w:val="clear" w:color="auto" w:fill="FFFFFF"/>
        <w:spacing w:line="278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</w:t>
      </w:r>
    </w:p>
    <w:p w:rsidR="00BE3323" w:rsidRDefault="00BE3323" w:rsidP="00715B85">
      <w:pPr>
        <w:shd w:val="clear" w:color="auto" w:fill="FFFFFF"/>
        <w:spacing w:line="278" w:lineRule="exact"/>
        <w:rPr>
          <w:sz w:val="28"/>
          <w:szCs w:val="28"/>
        </w:rPr>
      </w:pPr>
    </w:p>
    <w:p w:rsidR="00BE3323" w:rsidRPr="001E33F5" w:rsidRDefault="00BE3323" w:rsidP="00715B85">
      <w:pPr>
        <w:shd w:val="clear" w:color="auto" w:fill="FFFFFF"/>
        <w:spacing w:line="278" w:lineRule="exact"/>
        <w:rPr>
          <w:color w:val="000000"/>
          <w:spacing w:val="-3"/>
          <w:sz w:val="26"/>
          <w:szCs w:val="26"/>
          <w:u w:val="single"/>
        </w:rPr>
      </w:pPr>
      <w:r>
        <w:rPr>
          <w:sz w:val="28"/>
          <w:szCs w:val="28"/>
        </w:rPr>
        <w:t xml:space="preserve"> </w:t>
      </w:r>
      <w:r w:rsidRPr="001E33F5">
        <w:rPr>
          <w:color w:val="000000"/>
          <w:spacing w:val="-3"/>
          <w:sz w:val="26"/>
          <w:szCs w:val="26"/>
          <w:u w:val="single"/>
        </w:rPr>
        <w:t>Образец заявления</w:t>
      </w:r>
    </w:p>
    <w:p w:rsidR="00BE3323" w:rsidRDefault="00BE3323" w:rsidP="00715B85">
      <w:pPr>
        <w:ind w:left="4560"/>
        <w:rPr>
          <w:sz w:val="28"/>
          <w:szCs w:val="28"/>
        </w:rPr>
      </w:pPr>
    </w:p>
    <w:p w:rsidR="00BE3323" w:rsidRDefault="00BE3323" w:rsidP="00715B85">
      <w:pPr>
        <w:ind w:left="4560" w:hanging="4560"/>
        <w:rPr>
          <w:sz w:val="28"/>
          <w:szCs w:val="28"/>
        </w:rPr>
      </w:pPr>
    </w:p>
    <w:p w:rsidR="00BE3323" w:rsidRDefault="00BE3323" w:rsidP="00715B85">
      <w:pPr>
        <w:ind w:left="4560"/>
        <w:rPr>
          <w:sz w:val="28"/>
          <w:szCs w:val="28"/>
        </w:rPr>
      </w:pPr>
    </w:p>
    <w:p w:rsidR="00BE3323" w:rsidRPr="00014842" w:rsidRDefault="00BE3323" w:rsidP="00715B85">
      <w:pPr>
        <w:ind w:left="4560"/>
        <w:rPr>
          <w:sz w:val="28"/>
          <w:szCs w:val="28"/>
        </w:rPr>
      </w:pPr>
      <w:proofErr w:type="spellStart"/>
      <w:r>
        <w:rPr>
          <w:sz w:val="28"/>
          <w:szCs w:val="28"/>
        </w:rPr>
        <w:t>Несвижский</w:t>
      </w:r>
      <w:proofErr w:type="spellEnd"/>
      <w:r w:rsidRPr="00014842">
        <w:rPr>
          <w:sz w:val="28"/>
          <w:szCs w:val="28"/>
        </w:rPr>
        <w:t xml:space="preserve"> райисполком</w:t>
      </w:r>
    </w:p>
    <w:p w:rsidR="00BE3323" w:rsidRPr="00014842" w:rsidRDefault="00BE3323" w:rsidP="00715B85">
      <w:pPr>
        <w:ind w:left="4560"/>
        <w:rPr>
          <w:sz w:val="28"/>
          <w:szCs w:val="28"/>
        </w:rPr>
      </w:pPr>
      <w:r w:rsidRPr="00014842">
        <w:rPr>
          <w:i/>
          <w:sz w:val="28"/>
          <w:szCs w:val="28"/>
        </w:rPr>
        <w:t>Иванова Ивана Ивановича</w:t>
      </w:r>
      <w:r w:rsidRPr="00014842">
        <w:rPr>
          <w:sz w:val="28"/>
          <w:szCs w:val="28"/>
        </w:rPr>
        <w:t>,</w:t>
      </w:r>
    </w:p>
    <w:p w:rsidR="00BE3323" w:rsidRPr="00014842" w:rsidRDefault="00BE3323" w:rsidP="00715B85">
      <w:pPr>
        <w:ind w:left="4560"/>
        <w:rPr>
          <w:i/>
          <w:sz w:val="28"/>
          <w:szCs w:val="28"/>
        </w:rPr>
      </w:pPr>
      <w:r>
        <w:rPr>
          <w:sz w:val="28"/>
          <w:szCs w:val="28"/>
        </w:rPr>
        <w:t>проживающего</w:t>
      </w:r>
      <w:r w:rsidRPr="00014842">
        <w:rPr>
          <w:sz w:val="28"/>
          <w:szCs w:val="28"/>
        </w:rPr>
        <w:t>(-ей)</w:t>
      </w:r>
      <w:r>
        <w:rPr>
          <w:sz w:val="28"/>
          <w:szCs w:val="28"/>
        </w:rPr>
        <w:t>:</w:t>
      </w:r>
      <w:r w:rsidRPr="00014842">
        <w:rPr>
          <w:sz w:val="28"/>
          <w:szCs w:val="28"/>
        </w:rPr>
        <w:t xml:space="preserve"> </w:t>
      </w:r>
      <w:r w:rsidRPr="00014842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 xml:space="preserve"> Несвиж</w:t>
      </w:r>
      <w:r w:rsidRPr="00014842">
        <w:rPr>
          <w:i/>
          <w:sz w:val="28"/>
          <w:szCs w:val="28"/>
        </w:rPr>
        <w:t xml:space="preserve">,                                                                                                              </w:t>
      </w:r>
    </w:p>
    <w:p w:rsidR="00BE3323" w:rsidRDefault="00BE3323" w:rsidP="00715B85">
      <w:pPr>
        <w:ind w:left="4560"/>
        <w:rPr>
          <w:i/>
          <w:sz w:val="28"/>
          <w:szCs w:val="28"/>
        </w:rPr>
      </w:pPr>
      <w:r>
        <w:rPr>
          <w:i/>
          <w:sz w:val="28"/>
          <w:szCs w:val="28"/>
        </w:rPr>
        <w:t>ул. ХХХХХХ</w:t>
      </w:r>
      <w:r w:rsidRPr="00014842">
        <w:rPr>
          <w:i/>
          <w:sz w:val="28"/>
          <w:szCs w:val="28"/>
        </w:rPr>
        <w:t xml:space="preserve">, д.1, кв.1                                                                                                  </w:t>
      </w:r>
      <w:r w:rsidRPr="00014842">
        <w:rPr>
          <w:sz w:val="28"/>
          <w:szCs w:val="28"/>
        </w:rPr>
        <w:t>паспорт:</w:t>
      </w:r>
      <w:r w:rsidRPr="00014842">
        <w:rPr>
          <w:i/>
          <w:sz w:val="28"/>
          <w:szCs w:val="28"/>
        </w:rPr>
        <w:t xml:space="preserve"> АВ №</w:t>
      </w:r>
      <w:r>
        <w:rPr>
          <w:i/>
          <w:sz w:val="28"/>
          <w:szCs w:val="28"/>
        </w:rPr>
        <w:t xml:space="preserve"> </w:t>
      </w:r>
      <w:r w:rsidRPr="00014842">
        <w:rPr>
          <w:i/>
          <w:sz w:val="28"/>
          <w:szCs w:val="28"/>
        </w:rPr>
        <w:t>2222222</w:t>
      </w:r>
    </w:p>
    <w:p w:rsidR="00BE3323" w:rsidRPr="00014842" w:rsidRDefault="00BE3323" w:rsidP="00715B85">
      <w:pPr>
        <w:ind w:left="4560"/>
        <w:rPr>
          <w:i/>
          <w:sz w:val="28"/>
          <w:szCs w:val="28"/>
        </w:rPr>
      </w:pPr>
      <w:r>
        <w:rPr>
          <w:sz w:val="30"/>
          <w:szCs w:val="30"/>
        </w:rPr>
        <w:t>личный номер:</w:t>
      </w:r>
      <w:r>
        <w:rPr>
          <w:i/>
          <w:sz w:val="30"/>
          <w:szCs w:val="30"/>
        </w:rPr>
        <w:t xml:space="preserve"> 2222222С222РВ2</w:t>
      </w:r>
    </w:p>
    <w:p w:rsidR="00BE3323" w:rsidRDefault="00BE3323" w:rsidP="00715B85">
      <w:pPr>
        <w:ind w:left="4560"/>
        <w:rPr>
          <w:sz w:val="28"/>
          <w:szCs w:val="28"/>
        </w:rPr>
      </w:pPr>
      <w:r w:rsidRPr="00014842">
        <w:rPr>
          <w:sz w:val="28"/>
          <w:szCs w:val="28"/>
        </w:rPr>
        <w:t xml:space="preserve">выдан: </w:t>
      </w:r>
      <w:r>
        <w:rPr>
          <w:i/>
          <w:sz w:val="28"/>
          <w:szCs w:val="28"/>
        </w:rPr>
        <w:t>01.01.2001</w:t>
      </w:r>
      <w:r w:rsidRPr="00014842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Несвижским</w:t>
      </w:r>
      <w:proofErr w:type="spellEnd"/>
      <w:r>
        <w:rPr>
          <w:i/>
          <w:sz w:val="28"/>
          <w:szCs w:val="28"/>
        </w:rPr>
        <w:t xml:space="preserve"> </w:t>
      </w:r>
      <w:r w:rsidRPr="00014842">
        <w:rPr>
          <w:i/>
          <w:sz w:val="28"/>
          <w:szCs w:val="28"/>
        </w:rPr>
        <w:t xml:space="preserve">РОВД                                                                   </w:t>
      </w:r>
      <w:r w:rsidRPr="00014842">
        <w:rPr>
          <w:sz w:val="28"/>
          <w:szCs w:val="28"/>
        </w:rPr>
        <w:t xml:space="preserve">тел. </w:t>
      </w:r>
      <w:proofErr w:type="gramStart"/>
      <w:r w:rsidRPr="00014842">
        <w:rPr>
          <w:sz w:val="28"/>
          <w:szCs w:val="28"/>
        </w:rPr>
        <w:t>дом./</w:t>
      </w:r>
      <w:proofErr w:type="gramEnd"/>
      <w:r w:rsidRPr="00014842">
        <w:rPr>
          <w:sz w:val="28"/>
          <w:szCs w:val="28"/>
        </w:rPr>
        <w:t xml:space="preserve">моб. </w:t>
      </w:r>
      <w:r w:rsidRPr="00014842">
        <w:rPr>
          <w:i/>
          <w:sz w:val="28"/>
          <w:szCs w:val="28"/>
        </w:rPr>
        <w:t>8 029 555 55 55</w:t>
      </w:r>
      <w:r w:rsidRPr="00014842">
        <w:rPr>
          <w:sz w:val="28"/>
          <w:szCs w:val="28"/>
        </w:rPr>
        <w:tab/>
      </w:r>
    </w:p>
    <w:p w:rsidR="00BE3323" w:rsidRDefault="00BE3323" w:rsidP="00715B85">
      <w:pPr>
        <w:ind w:left="4560" w:hanging="4560"/>
        <w:rPr>
          <w:b/>
          <w:i/>
          <w:spacing w:val="-24"/>
          <w:sz w:val="28"/>
          <w:szCs w:val="28"/>
        </w:rPr>
      </w:pPr>
    </w:p>
    <w:p w:rsidR="00BE3323" w:rsidRPr="00CD3011" w:rsidRDefault="00BE3323" w:rsidP="00715B85">
      <w:pPr>
        <w:rPr>
          <w:sz w:val="30"/>
          <w:szCs w:val="30"/>
        </w:rPr>
      </w:pPr>
      <w:r>
        <w:rPr>
          <w:spacing w:val="-24"/>
          <w:sz w:val="28"/>
          <w:szCs w:val="28"/>
        </w:rPr>
        <w:t xml:space="preserve">                                                                    </w:t>
      </w:r>
      <w:r w:rsidRPr="00CD3011">
        <w:rPr>
          <w:spacing w:val="-24"/>
          <w:sz w:val="28"/>
          <w:szCs w:val="28"/>
        </w:rPr>
        <w:t>ЗАЯВЛЕНИЕ</w:t>
      </w:r>
    </w:p>
    <w:p w:rsidR="00BE3323" w:rsidRDefault="00BE3323" w:rsidP="00715B85">
      <w:pPr>
        <w:rPr>
          <w:sz w:val="30"/>
          <w:szCs w:val="30"/>
        </w:rPr>
      </w:pPr>
    </w:p>
    <w:p w:rsidR="00BE3323" w:rsidRPr="00014842" w:rsidRDefault="00BE3323" w:rsidP="00715B85">
      <w:pPr>
        <w:ind w:left="2040" w:hanging="3720"/>
        <w:rPr>
          <w:i/>
          <w:sz w:val="28"/>
          <w:szCs w:val="28"/>
        </w:rPr>
      </w:pPr>
      <w:r>
        <w:rPr>
          <w:sz w:val="30"/>
          <w:szCs w:val="30"/>
        </w:rPr>
        <w:t xml:space="preserve">                              Прошу </w:t>
      </w:r>
      <w:r>
        <w:rPr>
          <w:spacing w:val="-4"/>
          <w:sz w:val="30"/>
          <w:szCs w:val="30"/>
        </w:rPr>
        <w:t>разрешить</w:t>
      </w:r>
      <w:r w:rsidRPr="0029577C">
        <w:rPr>
          <w:spacing w:val="-4"/>
          <w:sz w:val="30"/>
          <w:szCs w:val="30"/>
        </w:rPr>
        <w:t xml:space="preserve"> </w:t>
      </w:r>
      <w:r>
        <w:rPr>
          <w:i/>
          <w:spacing w:val="-4"/>
          <w:sz w:val="30"/>
          <w:szCs w:val="30"/>
        </w:rPr>
        <w:t xml:space="preserve">отчуждение </w:t>
      </w:r>
      <w:r w:rsidRPr="0029577C">
        <w:rPr>
          <w:sz w:val="30"/>
          <w:szCs w:val="30"/>
        </w:rPr>
        <w:t xml:space="preserve">жилого помещения </w:t>
      </w:r>
      <w:r>
        <w:rPr>
          <w:sz w:val="30"/>
          <w:szCs w:val="30"/>
        </w:rPr>
        <w:t xml:space="preserve">по адресу: </w:t>
      </w:r>
      <w:r w:rsidRPr="00014842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 xml:space="preserve"> Несвиж</w:t>
      </w:r>
      <w:r w:rsidRPr="00014842">
        <w:rPr>
          <w:i/>
          <w:sz w:val="28"/>
          <w:szCs w:val="28"/>
        </w:rPr>
        <w:t xml:space="preserve">,                                                                                                              </w:t>
      </w:r>
    </w:p>
    <w:p w:rsidR="00BE3323" w:rsidRPr="0029577C" w:rsidRDefault="00BE3323" w:rsidP="00715B85">
      <w:pPr>
        <w:jc w:val="both"/>
        <w:rPr>
          <w:sz w:val="30"/>
          <w:szCs w:val="30"/>
        </w:rPr>
      </w:pPr>
      <w:r>
        <w:rPr>
          <w:i/>
          <w:sz w:val="28"/>
          <w:szCs w:val="28"/>
        </w:rPr>
        <w:t>ул. ХХХХХХ</w:t>
      </w:r>
      <w:r w:rsidRPr="00014842">
        <w:rPr>
          <w:i/>
          <w:sz w:val="28"/>
          <w:szCs w:val="28"/>
        </w:rPr>
        <w:t>, д.1, кв.1</w:t>
      </w:r>
      <w:r w:rsidRPr="0029577C">
        <w:rPr>
          <w:sz w:val="30"/>
          <w:szCs w:val="30"/>
        </w:rPr>
        <w:t xml:space="preserve">, </w:t>
      </w:r>
      <w:r>
        <w:rPr>
          <w:sz w:val="30"/>
          <w:szCs w:val="30"/>
        </w:rPr>
        <w:t>приобретенного с использованием средств семейного капитала</w:t>
      </w:r>
      <w:r>
        <w:rPr>
          <w:spacing w:val="-4"/>
          <w:sz w:val="30"/>
          <w:szCs w:val="30"/>
        </w:rPr>
        <w:t>.</w:t>
      </w:r>
    </w:p>
    <w:p w:rsidR="00BE3323" w:rsidRDefault="00BE3323" w:rsidP="00715B8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E3323" w:rsidRDefault="00BE3323" w:rsidP="00715B85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E3323" w:rsidRPr="00CF6C4E" w:rsidRDefault="00BE3323" w:rsidP="00715B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К заявлению прилагаю следующие документы:</w:t>
      </w:r>
    </w:p>
    <w:p w:rsidR="00BE3323" w:rsidRPr="00CF6C4E" w:rsidRDefault="00BE3323" w:rsidP="00715B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</w:t>
      </w:r>
    </w:p>
    <w:p w:rsidR="00BE3323" w:rsidRPr="00CF6C4E" w:rsidRDefault="00BE3323" w:rsidP="00715B85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______________________________</w:t>
      </w:r>
    </w:p>
    <w:p w:rsidR="00BE3323" w:rsidRPr="00CF6C4E" w:rsidRDefault="00BE3323" w:rsidP="00715B85">
      <w:pPr>
        <w:rPr>
          <w:sz w:val="30"/>
          <w:szCs w:val="30"/>
        </w:rPr>
      </w:pPr>
      <w:r w:rsidRPr="00CF6C4E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</w:t>
      </w:r>
    </w:p>
    <w:p w:rsidR="00BE3323" w:rsidRPr="00CF6C4E" w:rsidRDefault="00BE3323" w:rsidP="00715B85">
      <w:pPr>
        <w:rPr>
          <w:sz w:val="30"/>
          <w:szCs w:val="30"/>
        </w:rPr>
      </w:pPr>
    </w:p>
    <w:p w:rsidR="00BE3323" w:rsidRPr="00CF6C4E" w:rsidRDefault="00BE3323" w:rsidP="00715B85">
      <w:pPr>
        <w:pStyle w:val="6"/>
        <w:rPr>
          <w:sz w:val="30"/>
          <w:szCs w:val="30"/>
        </w:rPr>
      </w:pPr>
      <w:r>
        <w:rPr>
          <w:sz w:val="30"/>
          <w:szCs w:val="30"/>
        </w:rPr>
        <w:t>25.01.2020</w:t>
      </w:r>
      <w:r w:rsidRPr="00CF6C4E">
        <w:rPr>
          <w:sz w:val="30"/>
          <w:szCs w:val="30"/>
        </w:rPr>
        <w:tab/>
      </w:r>
      <w:r>
        <w:rPr>
          <w:sz w:val="30"/>
          <w:szCs w:val="30"/>
        </w:rPr>
        <w:t xml:space="preserve">      И.И. Иванов</w:t>
      </w:r>
    </w:p>
    <w:p w:rsidR="00BE3323" w:rsidRPr="00205422" w:rsidRDefault="00BE3323" w:rsidP="00EB6E4B">
      <w:pPr>
        <w:jc w:val="center"/>
        <w:rPr>
          <w:sz w:val="26"/>
          <w:szCs w:val="26"/>
        </w:rPr>
      </w:pPr>
    </w:p>
    <w:sectPr w:rsidR="00BE3323" w:rsidRPr="00205422" w:rsidSect="00F455BE">
      <w:pgSz w:w="11907" w:h="16840" w:code="9"/>
      <w:pgMar w:top="540" w:right="567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7F72"/>
    <w:rsid w:val="00014842"/>
    <w:rsid w:val="0009525C"/>
    <w:rsid w:val="000D3548"/>
    <w:rsid w:val="000D781B"/>
    <w:rsid w:val="000D7E86"/>
    <w:rsid w:val="000F7232"/>
    <w:rsid w:val="00103BB3"/>
    <w:rsid w:val="00120CDD"/>
    <w:rsid w:val="00121AF9"/>
    <w:rsid w:val="001240DE"/>
    <w:rsid w:val="0012487A"/>
    <w:rsid w:val="001506E3"/>
    <w:rsid w:val="00151626"/>
    <w:rsid w:val="00181380"/>
    <w:rsid w:val="00197C20"/>
    <w:rsid w:val="001A0E10"/>
    <w:rsid w:val="001D3CD8"/>
    <w:rsid w:val="001E33F5"/>
    <w:rsid w:val="001E4810"/>
    <w:rsid w:val="001F7B01"/>
    <w:rsid w:val="00205422"/>
    <w:rsid w:val="00226CD8"/>
    <w:rsid w:val="00272798"/>
    <w:rsid w:val="00284359"/>
    <w:rsid w:val="0029577C"/>
    <w:rsid w:val="002B321E"/>
    <w:rsid w:val="002E34C4"/>
    <w:rsid w:val="002E391E"/>
    <w:rsid w:val="00303CA5"/>
    <w:rsid w:val="00305D2B"/>
    <w:rsid w:val="00317392"/>
    <w:rsid w:val="0032493B"/>
    <w:rsid w:val="00330853"/>
    <w:rsid w:val="00351919"/>
    <w:rsid w:val="003B26BB"/>
    <w:rsid w:val="003D0CD0"/>
    <w:rsid w:val="003D5FD5"/>
    <w:rsid w:val="00400B6B"/>
    <w:rsid w:val="00412F40"/>
    <w:rsid w:val="00445331"/>
    <w:rsid w:val="00457E57"/>
    <w:rsid w:val="00473D36"/>
    <w:rsid w:val="00496A55"/>
    <w:rsid w:val="00496B18"/>
    <w:rsid w:val="004C6B54"/>
    <w:rsid w:val="004E23AA"/>
    <w:rsid w:val="004E50AF"/>
    <w:rsid w:val="004F716B"/>
    <w:rsid w:val="004F7522"/>
    <w:rsid w:val="005221FF"/>
    <w:rsid w:val="00531241"/>
    <w:rsid w:val="00556D53"/>
    <w:rsid w:val="00570A7B"/>
    <w:rsid w:val="00586C20"/>
    <w:rsid w:val="005960C7"/>
    <w:rsid w:val="005C1CD2"/>
    <w:rsid w:val="005E0DD3"/>
    <w:rsid w:val="005E1C17"/>
    <w:rsid w:val="00600D96"/>
    <w:rsid w:val="00603EA8"/>
    <w:rsid w:val="006045CD"/>
    <w:rsid w:val="006139AD"/>
    <w:rsid w:val="00617340"/>
    <w:rsid w:val="0062020E"/>
    <w:rsid w:val="00620768"/>
    <w:rsid w:val="006207CF"/>
    <w:rsid w:val="006304D6"/>
    <w:rsid w:val="006331B8"/>
    <w:rsid w:val="006A3D01"/>
    <w:rsid w:val="006D659A"/>
    <w:rsid w:val="00715B85"/>
    <w:rsid w:val="0072156A"/>
    <w:rsid w:val="0072382F"/>
    <w:rsid w:val="007270F7"/>
    <w:rsid w:val="00735EB4"/>
    <w:rsid w:val="0074537E"/>
    <w:rsid w:val="00752C81"/>
    <w:rsid w:val="0077489C"/>
    <w:rsid w:val="00782CB1"/>
    <w:rsid w:val="007A33A4"/>
    <w:rsid w:val="007B0986"/>
    <w:rsid w:val="007B1AA1"/>
    <w:rsid w:val="007C54FA"/>
    <w:rsid w:val="007C5515"/>
    <w:rsid w:val="007D0AED"/>
    <w:rsid w:val="007D158D"/>
    <w:rsid w:val="007D6AB0"/>
    <w:rsid w:val="007E594C"/>
    <w:rsid w:val="00802443"/>
    <w:rsid w:val="00804757"/>
    <w:rsid w:val="00836BBD"/>
    <w:rsid w:val="0083763F"/>
    <w:rsid w:val="008532A0"/>
    <w:rsid w:val="0085449D"/>
    <w:rsid w:val="00872EBB"/>
    <w:rsid w:val="008741C5"/>
    <w:rsid w:val="0088304D"/>
    <w:rsid w:val="008A6E00"/>
    <w:rsid w:val="008A7A51"/>
    <w:rsid w:val="008B180E"/>
    <w:rsid w:val="008C11FD"/>
    <w:rsid w:val="008E6299"/>
    <w:rsid w:val="008E6565"/>
    <w:rsid w:val="00916C5D"/>
    <w:rsid w:val="00926F02"/>
    <w:rsid w:val="00943E80"/>
    <w:rsid w:val="00946BBC"/>
    <w:rsid w:val="009705A5"/>
    <w:rsid w:val="009A1066"/>
    <w:rsid w:val="009A64B9"/>
    <w:rsid w:val="009B1360"/>
    <w:rsid w:val="009B482F"/>
    <w:rsid w:val="009D60C0"/>
    <w:rsid w:val="00A15A38"/>
    <w:rsid w:val="00A311D8"/>
    <w:rsid w:val="00A74CD9"/>
    <w:rsid w:val="00A8222B"/>
    <w:rsid w:val="00AA1C07"/>
    <w:rsid w:val="00AB415D"/>
    <w:rsid w:val="00AC1DE0"/>
    <w:rsid w:val="00B03497"/>
    <w:rsid w:val="00B20F01"/>
    <w:rsid w:val="00B22E6D"/>
    <w:rsid w:val="00B36EFE"/>
    <w:rsid w:val="00B73418"/>
    <w:rsid w:val="00B87345"/>
    <w:rsid w:val="00B9469E"/>
    <w:rsid w:val="00BB2986"/>
    <w:rsid w:val="00BB4F92"/>
    <w:rsid w:val="00BE3323"/>
    <w:rsid w:val="00BE7893"/>
    <w:rsid w:val="00BF3641"/>
    <w:rsid w:val="00C0169D"/>
    <w:rsid w:val="00C45BDB"/>
    <w:rsid w:val="00C92ECB"/>
    <w:rsid w:val="00CD0B27"/>
    <w:rsid w:val="00CD0C67"/>
    <w:rsid w:val="00CD3011"/>
    <w:rsid w:val="00CD3F34"/>
    <w:rsid w:val="00CD71E6"/>
    <w:rsid w:val="00CE2F1D"/>
    <w:rsid w:val="00CE5690"/>
    <w:rsid w:val="00CF3003"/>
    <w:rsid w:val="00CF6C4E"/>
    <w:rsid w:val="00D0338F"/>
    <w:rsid w:val="00D37133"/>
    <w:rsid w:val="00D47F72"/>
    <w:rsid w:val="00D76B8E"/>
    <w:rsid w:val="00D920B7"/>
    <w:rsid w:val="00DB3C73"/>
    <w:rsid w:val="00DC0BC1"/>
    <w:rsid w:val="00DD227A"/>
    <w:rsid w:val="00DD3DDC"/>
    <w:rsid w:val="00DD6C07"/>
    <w:rsid w:val="00E039DD"/>
    <w:rsid w:val="00E05A0C"/>
    <w:rsid w:val="00E42636"/>
    <w:rsid w:val="00E55E9A"/>
    <w:rsid w:val="00E67063"/>
    <w:rsid w:val="00E975A6"/>
    <w:rsid w:val="00EA19FD"/>
    <w:rsid w:val="00EA1CCC"/>
    <w:rsid w:val="00EA4F57"/>
    <w:rsid w:val="00EB4C6B"/>
    <w:rsid w:val="00EB6E4B"/>
    <w:rsid w:val="00ED04F9"/>
    <w:rsid w:val="00F07D65"/>
    <w:rsid w:val="00F2074B"/>
    <w:rsid w:val="00F455BE"/>
    <w:rsid w:val="00F62964"/>
    <w:rsid w:val="00F92B3C"/>
    <w:rsid w:val="00FB16CC"/>
    <w:rsid w:val="00FC6AC8"/>
    <w:rsid w:val="00FE4A58"/>
    <w:rsid w:val="00FE71B3"/>
    <w:rsid w:val="00FF530F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92CF1"/>
  <w15:docId w15:val="{46A9C297-2EA4-45EE-B69D-E246ECB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82F"/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locked/>
    <w:rsid w:val="009B1360"/>
    <w:pPr>
      <w:keepNext/>
      <w:tabs>
        <w:tab w:val="left" w:pos="6776"/>
      </w:tabs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9B1360"/>
    <w:rPr>
      <w:rFonts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9B482F"/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E4810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9B482F"/>
    <w:pPr>
      <w:jc w:val="center"/>
    </w:pPr>
    <w:rPr>
      <w:b/>
      <w:i/>
      <w:color w:val="000080"/>
      <w:sz w:val="36"/>
      <w:szCs w:val="40"/>
      <w:u w:val="single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E4810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9B482F"/>
    <w:pPr>
      <w:jc w:val="center"/>
    </w:pPr>
    <w:rPr>
      <w:b/>
      <w:i/>
      <w:sz w:val="32"/>
      <w:szCs w:val="4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E4810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E05A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able10">
    <w:name w:val="table10"/>
    <w:basedOn w:val="a"/>
    <w:uiPriority w:val="99"/>
    <w:rsid w:val="007E594C"/>
  </w:style>
  <w:style w:type="paragraph" w:customStyle="1" w:styleId="ConsPlusNormal">
    <w:name w:val="ConsPlusNormal"/>
    <w:uiPriority w:val="99"/>
    <w:rsid w:val="00B22E6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22E6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270F7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articleintext">
    <w:name w:val="articleintext"/>
    <w:basedOn w:val="a"/>
    <w:uiPriority w:val="99"/>
    <w:rsid w:val="00EA4F57"/>
    <w:pPr>
      <w:ind w:firstLine="567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453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E4810"/>
    <w:rPr>
      <w:rFonts w:cs="Times New Roman"/>
      <w:sz w:val="2"/>
    </w:rPr>
  </w:style>
  <w:style w:type="paragraph" w:styleId="21">
    <w:name w:val="Body Text Indent 2"/>
    <w:basedOn w:val="a"/>
    <w:link w:val="22"/>
    <w:uiPriority w:val="99"/>
    <w:semiHidden/>
    <w:unhideWhenUsed/>
    <w:rsid w:val="00946B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6B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 3</vt:lpstr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 3</dc:title>
  <dc:subject/>
  <dc:creator>Insp_5</dc:creator>
  <cp:keywords/>
  <dc:description/>
  <cp:lastModifiedBy>Administrator</cp:lastModifiedBy>
  <cp:revision>51</cp:revision>
  <cp:lastPrinted>2022-04-15T12:38:00Z</cp:lastPrinted>
  <dcterms:created xsi:type="dcterms:W3CDTF">2022-01-13T05:30:00Z</dcterms:created>
  <dcterms:modified xsi:type="dcterms:W3CDTF">2026-02-03T11:33:00Z</dcterms:modified>
</cp:coreProperties>
</file>