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CD3" w:rsidRDefault="00632CD3" w:rsidP="00160779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Приложение 3</w:t>
      </w:r>
    </w:p>
    <w:p w:rsidR="00160779" w:rsidRDefault="00160779" w:rsidP="00160779">
      <w:pPr>
        <w:jc w:val="center"/>
        <w:rPr>
          <w:rFonts w:ascii="Times New Roman" w:hAnsi="Times New Roman" w:cs="Times New Roman"/>
          <w:sz w:val="30"/>
          <w:szCs w:val="30"/>
        </w:rPr>
      </w:pPr>
      <w:r w:rsidRPr="00D36004">
        <w:rPr>
          <w:rFonts w:ascii="Times New Roman" w:hAnsi="Times New Roman" w:cs="Times New Roman"/>
          <w:sz w:val="30"/>
          <w:szCs w:val="30"/>
        </w:rPr>
        <w:t xml:space="preserve">Список экскурсоводов 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160779" w:rsidTr="00160779">
        <w:tc>
          <w:tcPr>
            <w:tcW w:w="704" w:type="dxa"/>
          </w:tcPr>
          <w:p w:rsidR="00160779" w:rsidRPr="00160779" w:rsidRDefault="00160779" w:rsidP="001607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5526" w:type="dxa"/>
          </w:tcPr>
          <w:p w:rsidR="00160779" w:rsidRPr="00160779" w:rsidRDefault="00160779" w:rsidP="001607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3115" w:type="dxa"/>
          </w:tcPr>
          <w:p w:rsidR="00160779" w:rsidRPr="00160779" w:rsidRDefault="00160779" w:rsidP="001607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>должность</w:t>
            </w:r>
          </w:p>
        </w:tc>
      </w:tr>
      <w:tr w:rsidR="00160779" w:rsidTr="00160779">
        <w:tc>
          <w:tcPr>
            <w:tcW w:w="704" w:type="dxa"/>
          </w:tcPr>
          <w:p w:rsidR="00160779" w:rsidRPr="00160779" w:rsidRDefault="00160779" w:rsidP="001607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077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26" w:type="dxa"/>
          </w:tcPr>
          <w:p w:rsidR="00160779" w:rsidRPr="00160779" w:rsidRDefault="00160779" w:rsidP="001607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>Домениковская</w:t>
            </w:r>
            <w:proofErr w:type="spellEnd"/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Светлана Александровна</w:t>
            </w:r>
          </w:p>
        </w:tc>
        <w:tc>
          <w:tcPr>
            <w:tcW w:w="3115" w:type="dxa"/>
          </w:tcPr>
          <w:p w:rsidR="00160779" w:rsidRPr="00160779" w:rsidRDefault="00160779" w:rsidP="00160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>экскурсовод  ГУ</w:t>
            </w:r>
            <w:proofErr w:type="gramEnd"/>
          </w:p>
          <w:p w:rsidR="00160779" w:rsidRPr="00160779" w:rsidRDefault="00160779" w:rsidP="00160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«Национальный историко-культурный музей-заповедник «Несвиж»</w:t>
            </w:r>
          </w:p>
        </w:tc>
      </w:tr>
      <w:tr w:rsidR="00160779" w:rsidTr="00160779">
        <w:tc>
          <w:tcPr>
            <w:tcW w:w="704" w:type="dxa"/>
          </w:tcPr>
          <w:p w:rsidR="00160779" w:rsidRPr="00160779" w:rsidRDefault="00160779" w:rsidP="001607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07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26" w:type="dxa"/>
          </w:tcPr>
          <w:p w:rsidR="00160779" w:rsidRPr="00160779" w:rsidRDefault="00160779" w:rsidP="00160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>Жук  Карина Олеговна</w:t>
            </w:r>
          </w:p>
        </w:tc>
        <w:tc>
          <w:tcPr>
            <w:tcW w:w="3115" w:type="dxa"/>
          </w:tcPr>
          <w:p w:rsidR="00160779" w:rsidRPr="00160779" w:rsidRDefault="00160779" w:rsidP="00160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>экскурсовод  ГУ</w:t>
            </w:r>
            <w:proofErr w:type="gramEnd"/>
          </w:p>
          <w:p w:rsidR="00160779" w:rsidRPr="00160779" w:rsidRDefault="00160779" w:rsidP="001607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«Национальный историко-культурный музей-заповедник «Несвиж»</w:t>
            </w:r>
          </w:p>
        </w:tc>
      </w:tr>
      <w:tr w:rsidR="00160779" w:rsidTr="00160779">
        <w:tc>
          <w:tcPr>
            <w:tcW w:w="704" w:type="dxa"/>
          </w:tcPr>
          <w:p w:rsidR="00160779" w:rsidRPr="00160779" w:rsidRDefault="00160779" w:rsidP="001607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077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526" w:type="dxa"/>
          </w:tcPr>
          <w:p w:rsidR="00160779" w:rsidRPr="00160779" w:rsidRDefault="00160779" w:rsidP="001607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>Копытко</w:t>
            </w:r>
            <w:proofErr w:type="spellEnd"/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3115" w:type="dxa"/>
          </w:tcPr>
          <w:p w:rsidR="00160779" w:rsidRPr="00160779" w:rsidRDefault="00160779" w:rsidP="00160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>экскурсовод  ГУ</w:t>
            </w:r>
            <w:proofErr w:type="gramEnd"/>
          </w:p>
          <w:p w:rsidR="00160779" w:rsidRPr="00160779" w:rsidRDefault="00160779" w:rsidP="001607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«Национальный историко-культурный музей-заповедник «Несвиж»</w:t>
            </w:r>
          </w:p>
        </w:tc>
      </w:tr>
      <w:tr w:rsidR="00160779" w:rsidTr="00160779">
        <w:tc>
          <w:tcPr>
            <w:tcW w:w="704" w:type="dxa"/>
          </w:tcPr>
          <w:p w:rsidR="00160779" w:rsidRPr="00160779" w:rsidRDefault="00160779" w:rsidP="001607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07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526" w:type="dxa"/>
          </w:tcPr>
          <w:p w:rsidR="00160779" w:rsidRPr="00160779" w:rsidRDefault="00160779" w:rsidP="001607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>Кулаковская Евгения Александровна</w:t>
            </w:r>
          </w:p>
        </w:tc>
        <w:tc>
          <w:tcPr>
            <w:tcW w:w="3115" w:type="dxa"/>
          </w:tcPr>
          <w:p w:rsidR="00160779" w:rsidRPr="00160779" w:rsidRDefault="00160779" w:rsidP="00160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>экскурсовод  ГУ</w:t>
            </w:r>
            <w:proofErr w:type="gramEnd"/>
          </w:p>
          <w:p w:rsidR="00160779" w:rsidRPr="00160779" w:rsidRDefault="00160779" w:rsidP="001607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«Национальный историко-культурный музей-заповедник «Несвиж»</w:t>
            </w:r>
          </w:p>
        </w:tc>
      </w:tr>
      <w:tr w:rsidR="00160779" w:rsidTr="00160779">
        <w:tc>
          <w:tcPr>
            <w:tcW w:w="704" w:type="dxa"/>
          </w:tcPr>
          <w:p w:rsidR="00160779" w:rsidRPr="00160779" w:rsidRDefault="00160779" w:rsidP="001607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077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526" w:type="dxa"/>
          </w:tcPr>
          <w:p w:rsidR="00160779" w:rsidRPr="00160779" w:rsidRDefault="00160779" w:rsidP="001607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>Лозинска</w:t>
            </w:r>
            <w:proofErr w:type="spellEnd"/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Виктория Георгиевна</w:t>
            </w:r>
          </w:p>
        </w:tc>
        <w:tc>
          <w:tcPr>
            <w:tcW w:w="3115" w:type="dxa"/>
          </w:tcPr>
          <w:p w:rsidR="00160779" w:rsidRPr="00160779" w:rsidRDefault="00160779" w:rsidP="00160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>экскурсовод  ГУ</w:t>
            </w:r>
            <w:proofErr w:type="gramEnd"/>
          </w:p>
          <w:p w:rsidR="00160779" w:rsidRPr="00160779" w:rsidRDefault="00160779" w:rsidP="001607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«Национальный историко-культурный музей-заповедник «Несвиж»</w:t>
            </w:r>
          </w:p>
        </w:tc>
      </w:tr>
      <w:tr w:rsidR="00160779" w:rsidTr="00160779">
        <w:tc>
          <w:tcPr>
            <w:tcW w:w="704" w:type="dxa"/>
          </w:tcPr>
          <w:p w:rsidR="00160779" w:rsidRPr="00160779" w:rsidRDefault="00160779" w:rsidP="001607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077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526" w:type="dxa"/>
          </w:tcPr>
          <w:p w:rsidR="00160779" w:rsidRPr="00160779" w:rsidRDefault="00160779" w:rsidP="001607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>Митерева</w:t>
            </w:r>
            <w:proofErr w:type="spellEnd"/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Наталья Леонидовна</w:t>
            </w:r>
          </w:p>
        </w:tc>
        <w:tc>
          <w:tcPr>
            <w:tcW w:w="3115" w:type="dxa"/>
          </w:tcPr>
          <w:p w:rsidR="00160779" w:rsidRPr="00160779" w:rsidRDefault="00160779" w:rsidP="00160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>экскурсовод  ГУ</w:t>
            </w:r>
            <w:proofErr w:type="gramEnd"/>
          </w:p>
          <w:p w:rsidR="00160779" w:rsidRPr="00160779" w:rsidRDefault="00160779" w:rsidP="001607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«Национальный историко-культурный музей-заповедник «Несвиж»</w:t>
            </w:r>
          </w:p>
        </w:tc>
      </w:tr>
      <w:tr w:rsidR="00160779" w:rsidTr="00160779">
        <w:tc>
          <w:tcPr>
            <w:tcW w:w="704" w:type="dxa"/>
          </w:tcPr>
          <w:p w:rsidR="00160779" w:rsidRPr="00160779" w:rsidRDefault="00160779" w:rsidP="001607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077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526" w:type="dxa"/>
          </w:tcPr>
          <w:p w:rsidR="00160779" w:rsidRPr="00160779" w:rsidRDefault="00160779" w:rsidP="001607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>Мозолевская</w:t>
            </w:r>
            <w:proofErr w:type="spellEnd"/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Наталья Александровна</w:t>
            </w:r>
          </w:p>
        </w:tc>
        <w:tc>
          <w:tcPr>
            <w:tcW w:w="3115" w:type="dxa"/>
          </w:tcPr>
          <w:p w:rsidR="00160779" w:rsidRPr="00160779" w:rsidRDefault="00160779" w:rsidP="00160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>экскурсовод  ГУ</w:t>
            </w:r>
            <w:proofErr w:type="gramEnd"/>
          </w:p>
          <w:p w:rsidR="00160779" w:rsidRPr="00160779" w:rsidRDefault="00160779" w:rsidP="001607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«Национальный историко-культурный музей-заповедник «Несвиж»</w:t>
            </w:r>
          </w:p>
        </w:tc>
      </w:tr>
      <w:tr w:rsidR="00160779" w:rsidTr="00160779">
        <w:tc>
          <w:tcPr>
            <w:tcW w:w="704" w:type="dxa"/>
          </w:tcPr>
          <w:p w:rsidR="00160779" w:rsidRPr="00160779" w:rsidRDefault="00160779" w:rsidP="001607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07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5526" w:type="dxa"/>
          </w:tcPr>
          <w:p w:rsidR="00160779" w:rsidRPr="00160779" w:rsidRDefault="00160779" w:rsidP="0016077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>Новик Виктор Владимирович</w:t>
            </w:r>
          </w:p>
        </w:tc>
        <w:tc>
          <w:tcPr>
            <w:tcW w:w="3115" w:type="dxa"/>
          </w:tcPr>
          <w:p w:rsidR="00160779" w:rsidRPr="00160779" w:rsidRDefault="00160779" w:rsidP="00160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>экскурсовод  ГУ</w:t>
            </w:r>
            <w:proofErr w:type="gramEnd"/>
          </w:p>
          <w:p w:rsidR="00160779" w:rsidRPr="00160779" w:rsidRDefault="00160779" w:rsidP="001607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«Национальный историко-культурный музей-заповедник «Несвиж»</w:t>
            </w:r>
          </w:p>
        </w:tc>
      </w:tr>
      <w:tr w:rsidR="00160779" w:rsidTr="00160779">
        <w:tc>
          <w:tcPr>
            <w:tcW w:w="704" w:type="dxa"/>
          </w:tcPr>
          <w:p w:rsidR="00160779" w:rsidRPr="00160779" w:rsidRDefault="00160779" w:rsidP="001607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077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526" w:type="dxa"/>
          </w:tcPr>
          <w:p w:rsidR="00160779" w:rsidRPr="00160779" w:rsidRDefault="00160779" w:rsidP="00160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>Романова Ева Васильевна</w:t>
            </w:r>
          </w:p>
        </w:tc>
        <w:tc>
          <w:tcPr>
            <w:tcW w:w="3115" w:type="dxa"/>
          </w:tcPr>
          <w:p w:rsidR="00160779" w:rsidRPr="00160779" w:rsidRDefault="00160779" w:rsidP="00160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>экскурсовод  ГУ</w:t>
            </w:r>
            <w:proofErr w:type="gramEnd"/>
          </w:p>
          <w:p w:rsidR="00160779" w:rsidRPr="00160779" w:rsidRDefault="00160779" w:rsidP="001607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«Национальный историко-культурный музей-заповедник «Несвиж»</w:t>
            </w:r>
          </w:p>
        </w:tc>
      </w:tr>
      <w:tr w:rsidR="00160779" w:rsidTr="00160779">
        <w:tc>
          <w:tcPr>
            <w:tcW w:w="704" w:type="dxa"/>
          </w:tcPr>
          <w:p w:rsidR="00160779" w:rsidRPr="00160779" w:rsidRDefault="00160779" w:rsidP="001607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077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526" w:type="dxa"/>
          </w:tcPr>
          <w:p w:rsidR="00160779" w:rsidRPr="00160779" w:rsidRDefault="00160779" w:rsidP="00160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>Шлег</w:t>
            </w:r>
            <w:proofErr w:type="spellEnd"/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Татьяна Павловна</w:t>
            </w:r>
          </w:p>
        </w:tc>
        <w:tc>
          <w:tcPr>
            <w:tcW w:w="3115" w:type="dxa"/>
          </w:tcPr>
          <w:p w:rsidR="00160779" w:rsidRPr="00160779" w:rsidRDefault="00160779" w:rsidP="00160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>экскурсовод  ГУ</w:t>
            </w:r>
            <w:proofErr w:type="gramEnd"/>
          </w:p>
          <w:p w:rsidR="00160779" w:rsidRPr="00160779" w:rsidRDefault="00160779" w:rsidP="001607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«Национальный историко-культурный музей-заповедник «Несвиж»</w:t>
            </w:r>
          </w:p>
        </w:tc>
      </w:tr>
      <w:tr w:rsidR="00160779" w:rsidTr="00160779">
        <w:trPr>
          <w:trHeight w:val="1971"/>
        </w:trPr>
        <w:tc>
          <w:tcPr>
            <w:tcW w:w="704" w:type="dxa"/>
          </w:tcPr>
          <w:p w:rsidR="00160779" w:rsidRPr="00160779" w:rsidRDefault="00160779" w:rsidP="001607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077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526" w:type="dxa"/>
          </w:tcPr>
          <w:p w:rsidR="00160779" w:rsidRPr="00160779" w:rsidRDefault="00160779" w:rsidP="0016077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>Шевчик Екатерина Александровна</w:t>
            </w:r>
          </w:p>
        </w:tc>
        <w:tc>
          <w:tcPr>
            <w:tcW w:w="3115" w:type="dxa"/>
          </w:tcPr>
          <w:p w:rsidR="00160779" w:rsidRPr="00160779" w:rsidRDefault="00160779" w:rsidP="00160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>экскурсовод  ГУ</w:t>
            </w:r>
            <w:proofErr w:type="gramEnd"/>
          </w:p>
          <w:p w:rsidR="00160779" w:rsidRPr="00160779" w:rsidRDefault="00160779" w:rsidP="001607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07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«Национальный историко-культурный музей-заповедник «Несвиж»</w:t>
            </w:r>
          </w:p>
        </w:tc>
      </w:tr>
      <w:tr w:rsidR="00160779" w:rsidTr="00160779">
        <w:tc>
          <w:tcPr>
            <w:tcW w:w="704" w:type="dxa"/>
          </w:tcPr>
          <w:p w:rsidR="00160779" w:rsidRPr="00160779" w:rsidRDefault="00160779" w:rsidP="001607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0779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526" w:type="dxa"/>
          </w:tcPr>
          <w:p w:rsidR="00160779" w:rsidRPr="00160779" w:rsidRDefault="00160779" w:rsidP="0016077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160779">
              <w:rPr>
                <w:rFonts w:ascii="Times New Roman" w:eastAsia="Calibri" w:hAnsi="Times New Roman" w:cs="Times New Roman"/>
                <w:color w:val="2C363A"/>
                <w:sz w:val="26"/>
                <w:szCs w:val="26"/>
                <w:shd w:val="clear" w:color="auto" w:fill="FFFFFF"/>
              </w:rPr>
              <w:t>Мозолевский</w:t>
            </w:r>
            <w:proofErr w:type="spellEnd"/>
            <w:r w:rsidRPr="00160779">
              <w:rPr>
                <w:rFonts w:ascii="Times New Roman" w:eastAsia="Calibri" w:hAnsi="Times New Roman" w:cs="Times New Roman"/>
                <w:color w:val="2C363A"/>
                <w:sz w:val="26"/>
                <w:szCs w:val="26"/>
                <w:shd w:val="clear" w:color="auto" w:fill="FFFFFF"/>
              </w:rPr>
              <w:t xml:space="preserve"> Вячеслав Иванович</w:t>
            </w:r>
          </w:p>
        </w:tc>
        <w:tc>
          <w:tcPr>
            <w:tcW w:w="3115" w:type="dxa"/>
          </w:tcPr>
          <w:p w:rsidR="00160779" w:rsidRPr="00160779" w:rsidRDefault="00DF1B97" w:rsidP="001607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C363A"/>
                <w:sz w:val="26"/>
                <w:szCs w:val="26"/>
                <w:shd w:val="clear" w:color="auto" w:fill="FFFFFF"/>
              </w:rPr>
              <w:t>с</w:t>
            </w:r>
            <w:r w:rsidR="00160779" w:rsidRPr="00160779">
              <w:rPr>
                <w:rFonts w:ascii="Times New Roman" w:hAnsi="Times New Roman" w:cs="Times New Roman"/>
                <w:color w:val="2C363A"/>
                <w:sz w:val="26"/>
                <w:szCs w:val="26"/>
                <w:shd w:val="clear" w:color="auto" w:fill="FFFFFF"/>
              </w:rPr>
              <w:t>тарший научный сотрудник Государственного учреждения</w:t>
            </w:r>
            <w:r w:rsidR="00160779" w:rsidRPr="00160779">
              <w:rPr>
                <w:rFonts w:ascii="Times New Roman" w:hAnsi="Times New Roman" w:cs="Times New Roman"/>
                <w:color w:val="2C363A"/>
                <w:sz w:val="26"/>
                <w:szCs w:val="26"/>
              </w:rPr>
              <w:br/>
            </w:r>
            <w:r w:rsidR="00160779" w:rsidRPr="00160779">
              <w:rPr>
                <w:rFonts w:ascii="Times New Roman" w:hAnsi="Times New Roman" w:cs="Times New Roman"/>
                <w:color w:val="2C363A"/>
                <w:sz w:val="26"/>
                <w:szCs w:val="26"/>
                <w:shd w:val="clear" w:color="auto" w:fill="FFFFFF"/>
              </w:rPr>
              <w:t>«</w:t>
            </w:r>
            <w:proofErr w:type="spellStart"/>
            <w:r w:rsidR="00160779" w:rsidRPr="00160779">
              <w:rPr>
                <w:rFonts w:ascii="Times New Roman" w:hAnsi="Times New Roman" w:cs="Times New Roman"/>
                <w:color w:val="2C363A"/>
                <w:sz w:val="26"/>
                <w:szCs w:val="26"/>
                <w:shd w:val="clear" w:color="auto" w:fill="FFFFFF"/>
              </w:rPr>
              <w:t>Несвижский</w:t>
            </w:r>
            <w:proofErr w:type="spellEnd"/>
            <w:r w:rsidR="00160779" w:rsidRPr="00160779">
              <w:rPr>
                <w:rFonts w:ascii="Times New Roman" w:hAnsi="Times New Roman" w:cs="Times New Roman"/>
                <w:color w:val="2C363A"/>
                <w:sz w:val="26"/>
                <w:szCs w:val="26"/>
                <w:shd w:val="clear" w:color="auto" w:fill="FFFFFF"/>
              </w:rPr>
              <w:t xml:space="preserve"> историко-краеведческий музей»</w:t>
            </w:r>
          </w:p>
        </w:tc>
      </w:tr>
    </w:tbl>
    <w:p w:rsidR="00160779" w:rsidRDefault="00160779" w:rsidP="00160779">
      <w:pPr>
        <w:jc w:val="center"/>
        <w:rPr>
          <w:rFonts w:ascii="Times New Roman" w:hAnsi="Times New Roman" w:cs="Times New Roman"/>
          <w:sz w:val="30"/>
          <w:szCs w:val="30"/>
        </w:rPr>
      </w:pPr>
    </w:p>
    <w:sectPr w:rsidR="00160779" w:rsidSect="00DF5712">
      <w:pgSz w:w="11906" w:h="16838"/>
      <w:pgMar w:top="567" w:right="850" w:bottom="1134" w:left="1701" w:header="708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8BD"/>
    <w:rsid w:val="00160779"/>
    <w:rsid w:val="001B78BD"/>
    <w:rsid w:val="00505B17"/>
    <w:rsid w:val="00632CD3"/>
    <w:rsid w:val="008F3848"/>
    <w:rsid w:val="00DF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66DD3"/>
  <w15:chartTrackingRefBased/>
  <w15:docId w15:val="{5C194D4D-CAFD-4CD9-A820-557630C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7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60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60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Бородулина Вероника Викторовна</dc:creator>
  <cp:keywords/>
  <dc:description/>
  <cp:lastModifiedBy>Бородулина Вероника Викторовна</cp:lastModifiedBy>
  <cp:revision>5</cp:revision>
  <dcterms:created xsi:type="dcterms:W3CDTF">2026-05-25T06:03:00Z</dcterms:created>
  <dcterms:modified xsi:type="dcterms:W3CDTF">2026-05-25T07:54:00Z</dcterms:modified>
</cp:coreProperties>
</file>