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6B2" w:rsidRPr="009F7C6A" w:rsidRDefault="00A116B2" w:rsidP="00A116B2">
      <w:pPr>
        <w:jc w:val="center"/>
        <w:rPr>
          <w:color w:val="000000"/>
          <w:sz w:val="28"/>
          <w:szCs w:val="28"/>
        </w:rPr>
      </w:pPr>
      <w:r w:rsidRPr="009F7C6A">
        <w:rPr>
          <w:b/>
          <w:bCs/>
          <w:color w:val="000000"/>
          <w:sz w:val="28"/>
          <w:szCs w:val="28"/>
        </w:rPr>
        <w:t>ИЗВЕЩЕНИЕ</w:t>
      </w:r>
    </w:p>
    <w:p w:rsidR="00A116B2" w:rsidRPr="009F7C6A" w:rsidRDefault="00A116B2" w:rsidP="00A116B2">
      <w:pPr>
        <w:jc w:val="center"/>
        <w:rPr>
          <w:b/>
          <w:sz w:val="28"/>
          <w:szCs w:val="28"/>
        </w:rPr>
      </w:pPr>
      <w:r w:rsidRPr="009F7C6A">
        <w:rPr>
          <w:b/>
          <w:bCs/>
          <w:color w:val="000000"/>
          <w:sz w:val="28"/>
          <w:szCs w:val="28"/>
        </w:rPr>
        <w:t>о продаже</w:t>
      </w:r>
      <w:r w:rsidRPr="009F7C6A">
        <w:rPr>
          <w:b/>
          <w:color w:val="000000"/>
          <w:sz w:val="28"/>
          <w:szCs w:val="28"/>
          <w:lang w:bidi="ru-RU"/>
        </w:rPr>
        <w:t xml:space="preserve"> </w:t>
      </w:r>
      <w:r w:rsidR="00871151" w:rsidRPr="009F7C6A">
        <w:rPr>
          <w:b/>
          <w:color w:val="000000"/>
          <w:sz w:val="28"/>
          <w:szCs w:val="28"/>
          <w:lang w:bidi="ru-RU"/>
        </w:rPr>
        <w:t>жилого помещения (квартира в блокированном доме)</w:t>
      </w:r>
      <w:r w:rsidRPr="009F7C6A">
        <w:rPr>
          <w:b/>
          <w:bCs/>
          <w:color w:val="000000"/>
          <w:sz w:val="28"/>
          <w:szCs w:val="28"/>
        </w:rPr>
        <w:t xml:space="preserve">, </w:t>
      </w:r>
      <w:r w:rsidRPr="009F7C6A">
        <w:rPr>
          <w:b/>
          <w:sz w:val="28"/>
          <w:szCs w:val="28"/>
        </w:rPr>
        <w:t>расположенн</w:t>
      </w:r>
      <w:r w:rsidR="00871151" w:rsidRPr="009F7C6A">
        <w:rPr>
          <w:b/>
          <w:sz w:val="28"/>
          <w:szCs w:val="28"/>
        </w:rPr>
        <w:t>ая</w:t>
      </w:r>
      <w:r w:rsidRPr="009F7C6A">
        <w:rPr>
          <w:b/>
          <w:sz w:val="28"/>
          <w:szCs w:val="28"/>
        </w:rPr>
        <w:t xml:space="preserve"> по адресу: Минская обл., </w:t>
      </w:r>
      <w:proofErr w:type="spellStart"/>
      <w:r w:rsidR="00871151" w:rsidRPr="009F7C6A">
        <w:rPr>
          <w:b/>
          <w:sz w:val="28"/>
          <w:szCs w:val="28"/>
        </w:rPr>
        <w:t>г.</w:t>
      </w:r>
      <w:r w:rsidRPr="009F7C6A">
        <w:rPr>
          <w:b/>
          <w:sz w:val="28"/>
          <w:szCs w:val="28"/>
        </w:rPr>
        <w:t>Несвиж</w:t>
      </w:r>
      <w:proofErr w:type="spellEnd"/>
      <w:r w:rsidR="00871151" w:rsidRPr="009F7C6A">
        <w:rPr>
          <w:b/>
          <w:sz w:val="28"/>
          <w:szCs w:val="28"/>
        </w:rPr>
        <w:t xml:space="preserve">, </w:t>
      </w:r>
      <w:proofErr w:type="spellStart"/>
      <w:r w:rsidR="00871151" w:rsidRPr="009F7C6A">
        <w:rPr>
          <w:b/>
          <w:sz w:val="28"/>
          <w:szCs w:val="28"/>
        </w:rPr>
        <w:t>ул.Садовая</w:t>
      </w:r>
      <w:proofErr w:type="spellEnd"/>
      <w:r w:rsidR="00871151" w:rsidRPr="009F7C6A">
        <w:rPr>
          <w:b/>
          <w:sz w:val="28"/>
          <w:szCs w:val="28"/>
        </w:rPr>
        <w:t>, д.25, кв.1</w:t>
      </w:r>
      <w:r w:rsidRPr="009F7C6A">
        <w:rPr>
          <w:b/>
          <w:sz w:val="28"/>
          <w:szCs w:val="28"/>
        </w:rPr>
        <w:t xml:space="preserve"> </w:t>
      </w:r>
    </w:p>
    <w:p w:rsidR="00A116B2" w:rsidRPr="009F7C6A" w:rsidRDefault="00A116B2" w:rsidP="00A116B2">
      <w:pPr>
        <w:jc w:val="center"/>
        <w:rPr>
          <w:b/>
          <w:sz w:val="28"/>
          <w:szCs w:val="28"/>
        </w:rPr>
      </w:pPr>
      <w:r w:rsidRPr="009F7C6A">
        <w:rPr>
          <w:b/>
          <w:sz w:val="28"/>
          <w:szCs w:val="28"/>
        </w:rPr>
        <w:t xml:space="preserve">(далее – </w:t>
      </w:r>
      <w:r w:rsidR="00871151" w:rsidRPr="009F7C6A">
        <w:rPr>
          <w:b/>
          <w:sz w:val="28"/>
          <w:szCs w:val="28"/>
        </w:rPr>
        <w:t>квартира в блокированном жилом доме</w:t>
      </w:r>
      <w:r w:rsidRPr="009F7C6A">
        <w:rPr>
          <w:b/>
          <w:sz w:val="28"/>
          <w:szCs w:val="28"/>
        </w:rPr>
        <w:t>)</w:t>
      </w:r>
    </w:p>
    <w:p w:rsidR="00A116B2" w:rsidRPr="009F7C6A" w:rsidRDefault="00A116B2" w:rsidP="00A116B2">
      <w:pPr>
        <w:jc w:val="both"/>
        <w:rPr>
          <w:b/>
          <w:sz w:val="28"/>
          <w:szCs w:val="28"/>
        </w:rPr>
      </w:pPr>
    </w:p>
    <w:p w:rsidR="00A116B2" w:rsidRPr="009F7C6A" w:rsidRDefault="00A116B2" w:rsidP="00A116B2">
      <w:pPr>
        <w:ind w:firstLine="709"/>
        <w:jc w:val="both"/>
        <w:rPr>
          <w:color w:val="000000"/>
          <w:sz w:val="28"/>
          <w:szCs w:val="28"/>
        </w:rPr>
      </w:pPr>
      <w:r w:rsidRPr="009F7C6A">
        <w:rPr>
          <w:color w:val="000000"/>
          <w:sz w:val="28"/>
          <w:szCs w:val="28"/>
        </w:rPr>
        <w:t>В соответствии с Указом Президента Республики Беларусь от</w:t>
      </w:r>
      <w:r w:rsidRPr="009F7C6A">
        <w:rPr>
          <w:color w:val="000000"/>
          <w:sz w:val="28"/>
          <w:szCs w:val="28"/>
          <w:shd w:val="clear" w:color="auto" w:fill="FFFFFF"/>
        </w:rPr>
        <w:t xml:space="preserve"> 13 июня 2018 года № 237 «О распоряжении государственным жилищным фондом» </w:t>
      </w:r>
      <w:proofErr w:type="spellStart"/>
      <w:r w:rsidRPr="009F7C6A">
        <w:rPr>
          <w:color w:val="000000"/>
          <w:sz w:val="28"/>
          <w:szCs w:val="28"/>
        </w:rPr>
        <w:t>Несвижским</w:t>
      </w:r>
      <w:proofErr w:type="spellEnd"/>
      <w:r w:rsidRPr="009F7C6A">
        <w:rPr>
          <w:color w:val="000000"/>
          <w:sz w:val="28"/>
          <w:szCs w:val="28"/>
        </w:rPr>
        <w:t xml:space="preserve"> районным исполнительным комитетом принято решение                    о продаже</w:t>
      </w:r>
      <w:r w:rsidR="00871151" w:rsidRPr="009F7C6A">
        <w:rPr>
          <w:color w:val="000000"/>
          <w:sz w:val="28"/>
          <w:szCs w:val="28"/>
        </w:rPr>
        <w:t xml:space="preserve"> квартиры в блокированном жилом доме.</w:t>
      </w:r>
    </w:p>
    <w:p w:rsidR="00A116B2" w:rsidRPr="009F7C6A" w:rsidRDefault="00871151" w:rsidP="00A116B2">
      <w:pPr>
        <w:pStyle w:val="20"/>
        <w:shd w:val="clear" w:color="auto" w:fill="auto"/>
        <w:tabs>
          <w:tab w:val="left" w:pos="1009"/>
        </w:tabs>
        <w:spacing w:before="0" w:after="0" w:line="317" w:lineRule="exact"/>
        <w:ind w:firstLine="709"/>
        <w:rPr>
          <w:color w:val="000000"/>
          <w:lang w:eastAsia="ru-RU" w:bidi="ru-RU"/>
        </w:rPr>
      </w:pPr>
      <w:r w:rsidRPr="009F7C6A">
        <w:rPr>
          <w:color w:val="000000"/>
        </w:rPr>
        <w:t xml:space="preserve">Квартира в блокированном жилом доме с инвентарным номером </w:t>
      </w:r>
      <w:r w:rsidRPr="009F7C6A">
        <w:rPr>
          <w:color w:val="000000"/>
          <w:lang w:eastAsia="ru-RU" w:bidi="ru-RU"/>
        </w:rPr>
        <w:t xml:space="preserve"> </w:t>
      </w:r>
      <w:r w:rsidR="009F7C6A">
        <w:rPr>
          <w:color w:val="000000"/>
          <w:lang w:eastAsia="ru-RU" w:bidi="ru-RU"/>
        </w:rPr>
        <w:t xml:space="preserve">                  </w:t>
      </w:r>
      <w:r w:rsidRPr="009F7C6A">
        <w:rPr>
          <w:color w:val="000000"/>
          <w:lang w:eastAsia="ru-RU" w:bidi="ru-RU"/>
        </w:rPr>
        <w:t>621/D</w:t>
      </w:r>
      <w:r w:rsidR="00A116B2" w:rsidRPr="009F7C6A">
        <w:rPr>
          <w:color w:val="000000"/>
          <w:lang w:eastAsia="ru-RU" w:bidi="ru-RU"/>
        </w:rPr>
        <w:t>-66</w:t>
      </w:r>
      <w:r w:rsidRPr="009F7C6A">
        <w:rPr>
          <w:color w:val="000000"/>
          <w:lang w:eastAsia="ru-RU" w:bidi="ru-RU"/>
        </w:rPr>
        <w:t>76</w:t>
      </w:r>
      <w:r w:rsidR="00A116B2" w:rsidRPr="009F7C6A">
        <w:rPr>
          <w:color w:val="000000"/>
          <w:lang w:eastAsia="ru-RU" w:bidi="ru-RU"/>
        </w:rPr>
        <w:t xml:space="preserve">) общей площадью </w:t>
      </w:r>
      <w:r w:rsidRPr="009F7C6A">
        <w:rPr>
          <w:color w:val="000000"/>
          <w:lang w:eastAsia="ru-RU" w:bidi="ru-RU"/>
        </w:rPr>
        <w:t>22,7</w:t>
      </w:r>
      <w:r w:rsidR="00A116B2" w:rsidRPr="009F7C6A">
        <w:rPr>
          <w:color w:val="000000"/>
          <w:lang w:eastAsia="ru-RU" w:bidi="ru-RU"/>
        </w:rPr>
        <w:t xml:space="preserve"> кв. м., находится в собственности </w:t>
      </w:r>
      <w:proofErr w:type="spellStart"/>
      <w:r w:rsidR="00A116B2" w:rsidRPr="009F7C6A">
        <w:rPr>
          <w:color w:val="000000"/>
          <w:lang w:eastAsia="ru-RU" w:bidi="ru-RU"/>
        </w:rPr>
        <w:t>Несвижского</w:t>
      </w:r>
      <w:proofErr w:type="spellEnd"/>
      <w:r w:rsidR="00A116B2" w:rsidRPr="009F7C6A">
        <w:rPr>
          <w:color w:val="000000"/>
          <w:lang w:eastAsia="ru-RU" w:bidi="ru-RU"/>
        </w:rPr>
        <w:t xml:space="preserve"> района</w:t>
      </w:r>
      <w:r w:rsidR="00184E69">
        <w:rPr>
          <w:color w:val="000000"/>
          <w:lang w:eastAsia="ru-RU" w:bidi="ru-RU"/>
        </w:rPr>
        <w:t xml:space="preserve"> в</w:t>
      </w:r>
      <w:r w:rsidR="00A116B2" w:rsidRPr="009F7C6A">
        <w:rPr>
          <w:color w:val="000000"/>
          <w:lang w:eastAsia="ru-RU" w:bidi="ru-RU"/>
        </w:rPr>
        <w:t xml:space="preserve"> хозяйственном ведении районного унитарного предприятия «</w:t>
      </w:r>
      <w:proofErr w:type="spellStart"/>
      <w:r w:rsidR="00A116B2" w:rsidRPr="009F7C6A">
        <w:rPr>
          <w:color w:val="000000"/>
          <w:lang w:eastAsia="ru-RU" w:bidi="ru-RU"/>
        </w:rPr>
        <w:t>Несвижское</w:t>
      </w:r>
      <w:proofErr w:type="spellEnd"/>
      <w:r w:rsidR="00A116B2" w:rsidRPr="009F7C6A">
        <w:rPr>
          <w:color w:val="000000"/>
          <w:lang w:eastAsia="ru-RU" w:bidi="ru-RU"/>
        </w:rPr>
        <w:t xml:space="preserve"> ЖКХ» (далее – УП «</w:t>
      </w:r>
      <w:proofErr w:type="spellStart"/>
      <w:r w:rsidR="00A116B2" w:rsidRPr="009F7C6A">
        <w:rPr>
          <w:color w:val="000000"/>
          <w:lang w:eastAsia="ru-RU" w:bidi="ru-RU"/>
        </w:rPr>
        <w:t>Несвижское</w:t>
      </w:r>
      <w:proofErr w:type="spellEnd"/>
      <w:r w:rsidR="00A116B2" w:rsidRPr="009F7C6A">
        <w:rPr>
          <w:color w:val="000000"/>
          <w:lang w:eastAsia="ru-RU" w:bidi="ru-RU"/>
        </w:rPr>
        <w:t xml:space="preserve"> ЖКХ»), признан</w:t>
      </w:r>
      <w:r w:rsidRPr="009F7C6A">
        <w:rPr>
          <w:color w:val="000000"/>
          <w:lang w:eastAsia="ru-RU" w:bidi="ru-RU"/>
        </w:rPr>
        <w:t>а</w:t>
      </w:r>
      <w:r w:rsidR="00A116B2" w:rsidRPr="009F7C6A">
        <w:rPr>
          <w:color w:val="000000"/>
          <w:lang w:eastAsia="ru-RU" w:bidi="ru-RU"/>
        </w:rPr>
        <w:t xml:space="preserve"> не соответствующим установленным для проживания санитарным и техническим требованиям, предъявляемым к жилым помещениям.</w:t>
      </w:r>
      <w:r w:rsidR="00A116B2" w:rsidRPr="009F7C6A">
        <w:rPr>
          <w:color w:val="000000"/>
          <w:lang w:eastAsia="ru-RU" w:bidi="ru-RU"/>
        </w:rPr>
        <w:tab/>
      </w:r>
    </w:p>
    <w:p w:rsidR="00A116B2" w:rsidRPr="009F7C6A" w:rsidRDefault="00A116B2" w:rsidP="00A116B2">
      <w:pPr>
        <w:pStyle w:val="20"/>
        <w:shd w:val="clear" w:color="auto" w:fill="auto"/>
        <w:tabs>
          <w:tab w:val="left" w:pos="1009"/>
        </w:tabs>
        <w:spacing w:before="0" w:after="0" w:line="317" w:lineRule="exact"/>
        <w:ind w:firstLine="709"/>
        <w:rPr>
          <w:color w:val="000000"/>
          <w:lang w:eastAsia="ru-RU" w:bidi="ru-RU"/>
        </w:rPr>
      </w:pPr>
    </w:p>
    <w:p w:rsidR="00A116B2" w:rsidRPr="009F7C6A" w:rsidRDefault="00A116B2" w:rsidP="00A116B2">
      <w:pPr>
        <w:pStyle w:val="20"/>
        <w:shd w:val="clear" w:color="auto" w:fill="auto"/>
        <w:tabs>
          <w:tab w:val="left" w:pos="1009"/>
        </w:tabs>
        <w:spacing w:before="0" w:after="0" w:line="317" w:lineRule="exact"/>
        <w:ind w:firstLine="709"/>
        <w:rPr>
          <w:color w:val="000000"/>
          <w:lang w:eastAsia="ru-RU" w:bidi="ru-RU"/>
        </w:rPr>
      </w:pPr>
      <w:r w:rsidRPr="009F7C6A">
        <w:rPr>
          <w:color w:val="000000"/>
          <w:lang w:eastAsia="ru-RU" w:bidi="ru-RU"/>
        </w:rPr>
        <w:t>ХАРАКТЕРИСКИКИ:</w:t>
      </w:r>
    </w:p>
    <w:p w:rsidR="00A116B2" w:rsidRPr="009F7C6A" w:rsidRDefault="00A116B2" w:rsidP="00A116B2">
      <w:pPr>
        <w:pStyle w:val="20"/>
        <w:shd w:val="clear" w:color="auto" w:fill="auto"/>
        <w:tabs>
          <w:tab w:val="left" w:pos="1009"/>
        </w:tabs>
        <w:spacing w:before="0" w:after="0" w:line="317" w:lineRule="exact"/>
        <w:ind w:firstLine="709"/>
        <w:rPr>
          <w:color w:val="000000"/>
          <w:lang w:eastAsia="ru-RU" w:bidi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116B2" w:rsidRPr="009F7C6A" w:rsidTr="00A116B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B2" w:rsidRPr="009F7C6A" w:rsidRDefault="00A116B2">
            <w:pPr>
              <w:pStyle w:val="20"/>
              <w:shd w:val="clear" w:color="auto" w:fill="auto"/>
              <w:tabs>
                <w:tab w:val="left" w:pos="1009"/>
              </w:tabs>
              <w:spacing w:before="0" w:after="0" w:line="317" w:lineRule="exact"/>
            </w:pPr>
            <w:r w:rsidRPr="009F7C6A">
              <w:rPr>
                <w:color w:val="000000"/>
                <w:lang w:eastAsia="ru-RU" w:bidi="ru-RU"/>
              </w:rPr>
              <w:t>Год постройки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B2" w:rsidRPr="009F7C6A" w:rsidRDefault="00A116B2" w:rsidP="006A6905">
            <w:pPr>
              <w:pStyle w:val="20"/>
              <w:shd w:val="clear" w:color="auto" w:fill="auto"/>
              <w:tabs>
                <w:tab w:val="left" w:pos="1009"/>
              </w:tabs>
              <w:spacing w:before="0" w:after="0" w:line="317" w:lineRule="exact"/>
              <w:jc w:val="center"/>
            </w:pPr>
            <w:r w:rsidRPr="009F7C6A">
              <w:rPr>
                <w:color w:val="000000"/>
                <w:lang w:eastAsia="ru-RU" w:bidi="ru-RU"/>
              </w:rPr>
              <w:t>195</w:t>
            </w:r>
            <w:r w:rsidR="006A6905" w:rsidRPr="009F7C6A">
              <w:rPr>
                <w:color w:val="000000"/>
                <w:lang w:eastAsia="ru-RU" w:bidi="ru-RU"/>
              </w:rPr>
              <w:t>9</w:t>
            </w:r>
          </w:p>
        </w:tc>
      </w:tr>
      <w:tr w:rsidR="00A116B2" w:rsidRPr="009F7C6A" w:rsidTr="00A116B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B2" w:rsidRPr="009F7C6A" w:rsidRDefault="00A116B2">
            <w:pPr>
              <w:pStyle w:val="20"/>
              <w:shd w:val="clear" w:color="auto" w:fill="auto"/>
              <w:tabs>
                <w:tab w:val="left" w:pos="1009"/>
              </w:tabs>
              <w:spacing w:before="0" w:after="0" w:line="317" w:lineRule="exact"/>
            </w:pPr>
            <w:r w:rsidRPr="009F7C6A">
              <w:rPr>
                <w:color w:val="000000"/>
              </w:rPr>
              <w:t>Стены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B2" w:rsidRPr="009F7C6A" w:rsidRDefault="006A6905" w:rsidP="006A6905">
            <w:pPr>
              <w:pStyle w:val="20"/>
              <w:shd w:val="clear" w:color="auto" w:fill="auto"/>
              <w:tabs>
                <w:tab w:val="left" w:pos="1009"/>
              </w:tabs>
              <w:spacing w:before="0" w:after="0" w:line="317" w:lineRule="exact"/>
              <w:jc w:val="center"/>
            </w:pPr>
            <w:r w:rsidRPr="009F7C6A">
              <w:rPr>
                <w:color w:val="000000"/>
              </w:rPr>
              <w:t>Кирпичные</w:t>
            </w:r>
          </w:p>
        </w:tc>
      </w:tr>
      <w:tr w:rsidR="00A116B2" w:rsidRPr="009F7C6A" w:rsidTr="00A116B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B2" w:rsidRPr="009F7C6A" w:rsidRDefault="00A116B2">
            <w:pPr>
              <w:pStyle w:val="20"/>
              <w:shd w:val="clear" w:color="auto" w:fill="auto"/>
              <w:tabs>
                <w:tab w:val="left" w:pos="1009"/>
              </w:tabs>
              <w:spacing w:before="0" w:after="0" w:line="317" w:lineRule="exact"/>
            </w:pPr>
            <w:r w:rsidRPr="009F7C6A">
              <w:rPr>
                <w:color w:val="000000"/>
              </w:rPr>
              <w:t>фундамент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B2" w:rsidRPr="009F7C6A" w:rsidRDefault="00A116B2">
            <w:pPr>
              <w:pStyle w:val="20"/>
              <w:shd w:val="clear" w:color="auto" w:fill="auto"/>
              <w:tabs>
                <w:tab w:val="left" w:pos="1009"/>
              </w:tabs>
              <w:spacing w:before="0" w:after="0" w:line="317" w:lineRule="exact"/>
              <w:jc w:val="center"/>
            </w:pPr>
            <w:r w:rsidRPr="009F7C6A">
              <w:rPr>
                <w:color w:val="000000"/>
              </w:rPr>
              <w:t>бутобетонный</w:t>
            </w:r>
          </w:p>
        </w:tc>
      </w:tr>
      <w:tr w:rsidR="00A116B2" w:rsidRPr="009F7C6A" w:rsidTr="00A116B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B2" w:rsidRPr="009F7C6A" w:rsidRDefault="00A116B2">
            <w:pPr>
              <w:pStyle w:val="20"/>
              <w:shd w:val="clear" w:color="auto" w:fill="auto"/>
              <w:tabs>
                <w:tab w:val="left" w:pos="1009"/>
              </w:tabs>
              <w:spacing w:before="0" w:after="0" w:line="317" w:lineRule="exact"/>
            </w:pPr>
            <w:r w:rsidRPr="009F7C6A">
              <w:rPr>
                <w:color w:val="000000"/>
              </w:rPr>
              <w:t>кровля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B2" w:rsidRPr="009F7C6A" w:rsidRDefault="00A116B2">
            <w:pPr>
              <w:pStyle w:val="20"/>
              <w:shd w:val="clear" w:color="auto" w:fill="auto"/>
              <w:tabs>
                <w:tab w:val="left" w:pos="1009"/>
              </w:tabs>
              <w:spacing w:before="0" w:after="0" w:line="317" w:lineRule="exact"/>
              <w:jc w:val="center"/>
            </w:pPr>
            <w:r w:rsidRPr="009F7C6A">
              <w:rPr>
                <w:color w:val="000000"/>
              </w:rPr>
              <w:t>шиферная</w:t>
            </w:r>
          </w:p>
        </w:tc>
      </w:tr>
      <w:tr w:rsidR="00A116B2" w:rsidRPr="009F7C6A" w:rsidTr="00A116B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B2" w:rsidRPr="009F7C6A" w:rsidRDefault="00A116B2">
            <w:pPr>
              <w:pStyle w:val="20"/>
              <w:shd w:val="clear" w:color="auto" w:fill="auto"/>
              <w:tabs>
                <w:tab w:val="left" w:pos="1009"/>
              </w:tabs>
              <w:spacing w:before="0" w:after="0" w:line="317" w:lineRule="exact"/>
            </w:pPr>
            <w:r w:rsidRPr="009F7C6A">
              <w:rPr>
                <w:color w:val="000000"/>
              </w:rPr>
              <w:t>полы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B2" w:rsidRPr="009F7C6A" w:rsidRDefault="00A116B2">
            <w:pPr>
              <w:pStyle w:val="20"/>
              <w:shd w:val="clear" w:color="auto" w:fill="auto"/>
              <w:tabs>
                <w:tab w:val="left" w:pos="1009"/>
              </w:tabs>
              <w:spacing w:before="0" w:after="0" w:line="317" w:lineRule="exact"/>
              <w:jc w:val="center"/>
            </w:pPr>
            <w:r w:rsidRPr="009F7C6A">
              <w:rPr>
                <w:color w:val="000000"/>
              </w:rPr>
              <w:t>дощатые</w:t>
            </w:r>
          </w:p>
        </w:tc>
      </w:tr>
      <w:tr w:rsidR="00A116B2" w:rsidRPr="009F7C6A" w:rsidTr="00A116B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B2" w:rsidRPr="009F7C6A" w:rsidRDefault="00A116B2">
            <w:pPr>
              <w:pStyle w:val="20"/>
              <w:shd w:val="clear" w:color="auto" w:fill="auto"/>
              <w:tabs>
                <w:tab w:val="left" w:pos="1009"/>
              </w:tabs>
              <w:spacing w:before="0" w:after="0" w:line="317" w:lineRule="exact"/>
              <w:rPr>
                <w:color w:val="000000"/>
              </w:rPr>
            </w:pPr>
            <w:r w:rsidRPr="009F7C6A">
              <w:rPr>
                <w:color w:val="000000"/>
              </w:rPr>
              <w:t>отопление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B2" w:rsidRPr="009F7C6A" w:rsidRDefault="00A116B2">
            <w:pPr>
              <w:pStyle w:val="20"/>
              <w:shd w:val="clear" w:color="auto" w:fill="auto"/>
              <w:tabs>
                <w:tab w:val="left" w:pos="1009"/>
              </w:tabs>
              <w:spacing w:before="0" w:after="0" w:line="317" w:lineRule="exact"/>
              <w:jc w:val="center"/>
              <w:rPr>
                <w:color w:val="000000"/>
              </w:rPr>
            </w:pPr>
            <w:r w:rsidRPr="009F7C6A">
              <w:rPr>
                <w:color w:val="000000"/>
              </w:rPr>
              <w:t xml:space="preserve">печное, газовое </w:t>
            </w:r>
          </w:p>
        </w:tc>
      </w:tr>
      <w:tr w:rsidR="00A116B2" w:rsidRPr="009F7C6A" w:rsidTr="00A116B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B2" w:rsidRPr="009F7C6A" w:rsidRDefault="00A116B2">
            <w:pPr>
              <w:pStyle w:val="20"/>
              <w:shd w:val="clear" w:color="auto" w:fill="auto"/>
              <w:tabs>
                <w:tab w:val="left" w:pos="1009"/>
              </w:tabs>
              <w:spacing w:before="0" w:after="0" w:line="317" w:lineRule="exact"/>
              <w:rPr>
                <w:color w:val="000000"/>
              </w:rPr>
            </w:pPr>
            <w:r w:rsidRPr="009F7C6A">
              <w:rPr>
                <w:color w:val="000000"/>
              </w:rPr>
              <w:t>водопровод, канализация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B2" w:rsidRPr="009F7C6A" w:rsidRDefault="00A116B2">
            <w:pPr>
              <w:pStyle w:val="20"/>
              <w:shd w:val="clear" w:color="auto" w:fill="auto"/>
              <w:tabs>
                <w:tab w:val="left" w:pos="1009"/>
              </w:tabs>
              <w:spacing w:before="0" w:after="0" w:line="317" w:lineRule="exact"/>
              <w:jc w:val="center"/>
              <w:rPr>
                <w:color w:val="000000"/>
              </w:rPr>
            </w:pPr>
            <w:r w:rsidRPr="009F7C6A">
              <w:rPr>
                <w:color w:val="000000"/>
              </w:rPr>
              <w:t>отсутствуют</w:t>
            </w:r>
          </w:p>
        </w:tc>
      </w:tr>
      <w:tr w:rsidR="00A116B2" w:rsidRPr="009F7C6A" w:rsidTr="00A116B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B2" w:rsidRPr="009F7C6A" w:rsidRDefault="00A116B2">
            <w:pPr>
              <w:pStyle w:val="20"/>
              <w:shd w:val="clear" w:color="auto" w:fill="auto"/>
              <w:tabs>
                <w:tab w:val="left" w:pos="1009"/>
              </w:tabs>
              <w:spacing w:before="0" w:after="0" w:line="317" w:lineRule="exact"/>
              <w:rPr>
                <w:color w:val="000000"/>
              </w:rPr>
            </w:pPr>
            <w:r w:rsidRPr="009F7C6A">
              <w:rPr>
                <w:color w:val="000000"/>
              </w:rPr>
              <w:t>газоснабжение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B2" w:rsidRPr="009F7C6A" w:rsidRDefault="00A116B2">
            <w:pPr>
              <w:pStyle w:val="20"/>
              <w:shd w:val="clear" w:color="auto" w:fill="auto"/>
              <w:tabs>
                <w:tab w:val="left" w:pos="1009"/>
              </w:tabs>
              <w:spacing w:before="0" w:after="0" w:line="317" w:lineRule="exact"/>
              <w:jc w:val="center"/>
              <w:rPr>
                <w:color w:val="000000"/>
              </w:rPr>
            </w:pPr>
            <w:r w:rsidRPr="009F7C6A">
              <w:rPr>
                <w:color w:val="000000"/>
              </w:rPr>
              <w:t>центральное</w:t>
            </w:r>
          </w:p>
        </w:tc>
      </w:tr>
      <w:tr w:rsidR="00A116B2" w:rsidRPr="009F7C6A" w:rsidTr="00A116B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B2" w:rsidRPr="009F7C6A" w:rsidRDefault="00A116B2">
            <w:pPr>
              <w:pStyle w:val="20"/>
              <w:shd w:val="clear" w:color="auto" w:fill="auto"/>
              <w:tabs>
                <w:tab w:val="left" w:pos="1009"/>
              </w:tabs>
              <w:spacing w:before="0" w:after="0" w:line="317" w:lineRule="exact"/>
              <w:rPr>
                <w:color w:val="000000"/>
              </w:rPr>
            </w:pPr>
            <w:r w:rsidRPr="009F7C6A">
              <w:rPr>
                <w:color w:val="000000"/>
              </w:rPr>
              <w:t>электроснабжение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B2" w:rsidRPr="009F7C6A" w:rsidRDefault="00A116B2">
            <w:pPr>
              <w:pStyle w:val="20"/>
              <w:shd w:val="clear" w:color="auto" w:fill="auto"/>
              <w:tabs>
                <w:tab w:val="left" w:pos="1009"/>
              </w:tabs>
              <w:spacing w:before="0" w:after="0" w:line="317" w:lineRule="exact"/>
              <w:jc w:val="center"/>
              <w:rPr>
                <w:color w:val="000000"/>
              </w:rPr>
            </w:pPr>
            <w:r w:rsidRPr="009F7C6A">
              <w:rPr>
                <w:color w:val="000000"/>
              </w:rPr>
              <w:t>центральное</w:t>
            </w:r>
          </w:p>
        </w:tc>
      </w:tr>
    </w:tbl>
    <w:p w:rsidR="00A116B2" w:rsidRPr="009F7C6A" w:rsidRDefault="00A116B2" w:rsidP="00A116B2">
      <w:pPr>
        <w:pStyle w:val="20"/>
        <w:shd w:val="clear" w:color="auto" w:fill="auto"/>
        <w:tabs>
          <w:tab w:val="left" w:pos="1009"/>
        </w:tabs>
        <w:spacing w:before="0" w:after="0" w:line="317" w:lineRule="exact"/>
        <w:ind w:firstLine="709"/>
      </w:pPr>
    </w:p>
    <w:p w:rsidR="00A116B2" w:rsidRPr="009F7C6A" w:rsidRDefault="006A6905" w:rsidP="00A116B2">
      <w:pPr>
        <w:pStyle w:val="20"/>
        <w:shd w:val="clear" w:color="auto" w:fill="auto"/>
        <w:tabs>
          <w:tab w:val="left" w:pos="1009"/>
        </w:tabs>
        <w:spacing w:before="0" w:after="0" w:line="317" w:lineRule="exact"/>
        <w:ind w:firstLine="709"/>
      </w:pPr>
      <w:r w:rsidRPr="009F7C6A">
        <w:rPr>
          <w:color w:val="000000"/>
        </w:rPr>
        <w:t xml:space="preserve">Квартира в блокированном жилом доме </w:t>
      </w:r>
      <w:r w:rsidR="00B26487" w:rsidRPr="009F7C6A">
        <w:rPr>
          <w:color w:val="000000"/>
        </w:rPr>
        <w:t xml:space="preserve">состоит из одной жилой комнаты, коридора, кухни, 2-х шкафов, пристройки. </w:t>
      </w:r>
    </w:p>
    <w:p w:rsidR="00A116B2" w:rsidRPr="009F7C6A" w:rsidRDefault="00B26487" w:rsidP="00A116B2">
      <w:pPr>
        <w:pStyle w:val="20"/>
        <w:shd w:val="clear" w:color="auto" w:fill="auto"/>
        <w:tabs>
          <w:tab w:val="left" w:pos="1009"/>
        </w:tabs>
        <w:spacing w:before="0" w:after="0" w:line="317" w:lineRule="exact"/>
        <w:ind w:firstLine="709"/>
        <w:rPr>
          <w:color w:val="000000"/>
          <w:lang w:eastAsia="ru-RU" w:bidi="ru-RU"/>
        </w:rPr>
      </w:pPr>
      <w:r w:rsidRPr="009F7C6A">
        <w:rPr>
          <w:color w:val="000000"/>
        </w:rPr>
        <w:t xml:space="preserve">Квартира в блокированном жилом доме </w:t>
      </w:r>
      <w:r w:rsidR="00A116B2" w:rsidRPr="009F7C6A">
        <w:rPr>
          <w:color w:val="000000"/>
          <w:lang w:eastAsia="ru-RU" w:bidi="ru-RU"/>
        </w:rPr>
        <w:t>продается без проведения аукциона по оценочной стоимости, гражданам, состоящим на учете нуждающихся в улучшении жили</w:t>
      </w:r>
      <w:r w:rsidR="003528E4" w:rsidRPr="009F7C6A">
        <w:rPr>
          <w:color w:val="000000"/>
          <w:lang w:eastAsia="ru-RU" w:bidi="ru-RU"/>
        </w:rPr>
        <w:t>щных условий по месту жительства</w:t>
      </w:r>
      <w:r w:rsidR="009F7C6A" w:rsidRPr="009F7C6A">
        <w:rPr>
          <w:color w:val="000000"/>
          <w:lang w:eastAsia="ru-RU" w:bidi="ru-RU"/>
        </w:rPr>
        <w:t xml:space="preserve">, </w:t>
      </w:r>
      <w:r w:rsidR="00A116B2" w:rsidRPr="009F7C6A">
        <w:rPr>
          <w:color w:val="000000"/>
          <w:lang w:eastAsia="ru-RU" w:bidi="ru-RU"/>
        </w:rPr>
        <w:t>в том числе многодетным семьям, на основании заявлений о приобретении жилых помещений и с учетом очередности принятия их на такой учет.</w:t>
      </w:r>
    </w:p>
    <w:p w:rsidR="00A116B2" w:rsidRPr="009F7C6A" w:rsidRDefault="00A116B2" w:rsidP="00A116B2">
      <w:pPr>
        <w:pStyle w:val="20"/>
        <w:shd w:val="clear" w:color="auto" w:fill="auto"/>
        <w:tabs>
          <w:tab w:val="left" w:pos="1009"/>
        </w:tabs>
        <w:spacing w:before="0" w:after="0" w:line="317" w:lineRule="exact"/>
        <w:ind w:firstLine="709"/>
        <w:rPr>
          <w:color w:val="000000"/>
          <w:lang w:eastAsia="ru-RU" w:bidi="ru-RU"/>
        </w:rPr>
      </w:pPr>
      <w:r w:rsidRPr="009F7C6A">
        <w:rPr>
          <w:color w:val="000000"/>
          <w:lang w:eastAsia="ru-RU" w:bidi="ru-RU"/>
        </w:rPr>
        <w:t xml:space="preserve">Правоустанавливающие документы имеются.  </w:t>
      </w:r>
    </w:p>
    <w:p w:rsidR="00A116B2" w:rsidRPr="009F7C6A" w:rsidRDefault="00A116B2" w:rsidP="00A116B2">
      <w:pPr>
        <w:pStyle w:val="20"/>
        <w:shd w:val="clear" w:color="auto" w:fill="auto"/>
        <w:tabs>
          <w:tab w:val="left" w:pos="1009"/>
        </w:tabs>
        <w:spacing w:before="0" w:after="0" w:line="317" w:lineRule="exact"/>
        <w:ind w:firstLine="709"/>
        <w:rPr>
          <w:color w:val="000000"/>
          <w:lang w:eastAsia="ru-RU" w:bidi="ru-RU"/>
        </w:rPr>
      </w:pPr>
      <w:r w:rsidRPr="009F7C6A">
        <w:rPr>
          <w:color w:val="000000"/>
          <w:lang w:eastAsia="ru-RU" w:bidi="ru-RU"/>
        </w:rPr>
        <w:t xml:space="preserve">Оценочная стоимость </w:t>
      </w:r>
      <w:r w:rsidR="009F7C6A" w:rsidRPr="009F7C6A">
        <w:rPr>
          <w:color w:val="000000"/>
          <w:lang w:eastAsia="ru-RU" w:bidi="ru-RU"/>
        </w:rPr>
        <w:t>квартиры в блокированном жилом доме</w:t>
      </w:r>
      <w:r w:rsidRPr="009F7C6A">
        <w:rPr>
          <w:color w:val="000000"/>
          <w:lang w:eastAsia="ru-RU" w:bidi="ru-RU"/>
        </w:rPr>
        <w:t xml:space="preserve"> составляет </w:t>
      </w:r>
      <w:r w:rsidR="009F7C6A" w:rsidRPr="009F7C6A">
        <w:rPr>
          <w:b/>
          <w:color w:val="000000"/>
          <w:lang w:eastAsia="ru-RU" w:bidi="ru-RU"/>
        </w:rPr>
        <w:t>14805,56</w:t>
      </w:r>
      <w:r w:rsidRPr="009F7C6A">
        <w:rPr>
          <w:b/>
          <w:color w:val="000000"/>
          <w:lang w:eastAsia="ru-RU" w:bidi="ru-RU"/>
        </w:rPr>
        <w:t xml:space="preserve"> белорусских рублей</w:t>
      </w:r>
      <w:r w:rsidRPr="009F7C6A">
        <w:rPr>
          <w:color w:val="000000"/>
          <w:lang w:eastAsia="ru-RU" w:bidi="ru-RU"/>
        </w:rPr>
        <w:t xml:space="preserve"> (</w:t>
      </w:r>
      <w:r w:rsidR="009F7C6A" w:rsidRPr="009F7C6A">
        <w:rPr>
          <w:color w:val="000000"/>
          <w:lang w:eastAsia="ru-RU" w:bidi="ru-RU"/>
        </w:rPr>
        <w:t>четырнадцать тысяч восемьсот пять</w:t>
      </w:r>
      <w:r w:rsidRPr="009F7C6A">
        <w:rPr>
          <w:color w:val="000000"/>
          <w:lang w:eastAsia="ru-RU" w:bidi="ru-RU"/>
        </w:rPr>
        <w:t xml:space="preserve"> рубл</w:t>
      </w:r>
      <w:r w:rsidR="009F7C6A" w:rsidRPr="009F7C6A">
        <w:rPr>
          <w:color w:val="000000"/>
          <w:lang w:eastAsia="ru-RU" w:bidi="ru-RU"/>
        </w:rPr>
        <w:t>ей 56</w:t>
      </w:r>
      <w:r w:rsidRPr="009F7C6A">
        <w:rPr>
          <w:color w:val="000000"/>
          <w:lang w:eastAsia="ru-RU" w:bidi="ru-RU"/>
        </w:rPr>
        <w:t xml:space="preserve"> копе</w:t>
      </w:r>
      <w:r w:rsidR="009F7C6A" w:rsidRPr="009F7C6A">
        <w:rPr>
          <w:color w:val="000000"/>
          <w:lang w:eastAsia="ru-RU" w:bidi="ru-RU"/>
        </w:rPr>
        <w:t>ек</w:t>
      </w:r>
      <w:r w:rsidRPr="009F7C6A">
        <w:rPr>
          <w:color w:val="000000"/>
          <w:lang w:eastAsia="ru-RU" w:bidi="ru-RU"/>
        </w:rPr>
        <w:t>). О</w:t>
      </w:r>
      <w:r w:rsidRPr="009F7C6A">
        <w:rPr>
          <w:color w:val="000000"/>
          <w:shd w:val="clear" w:color="auto" w:fill="FFFFFF"/>
        </w:rPr>
        <w:t xml:space="preserve">плата стоимости </w:t>
      </w:r>
      <w:r w:rsidR="009F7C6A" w:rsidRPr="009F7C6A">
        <w:rPr>
          <w:color w:val="000000"/>
          <w:shd w:val="clear" w:color="auto" w:fill="FFFFFF"/>
        </w:rPr>
        <w:t xml:space="preserve">квартиры в блокированном жилом доме </w:t>
      </w:r>
      <w:r w:rsidRPr="009F7C6A">
        <w:rPr>
          <w:color w:val="000000"/>
          <w:shd w:val="clear" w:color="auto" w:fill="FFFFFF"/>
        </w:rPr>
        <w:t>при е</w:t>
      </w:r>
      <w:r w:rsidR="009F7C6A" w:rsidRPr="009F7C6A">
        <w:rPr>
          <w:color w:val="000000"/>
          <w:shd w:val="clear" w:color="auto" w:fill="FFFFFF"/>
        </w:rPr>
        <w:t>ё</w:t>
      </w:r>
      <w:r w:rsidRPr="009F7C6A">
        <w:rPr>
          <w:color w:val="000000"/>
          <w:shd w:val="clear" w:color="auto" w:fill="FFFFFF"/>
        </w:rPr>
        <w:t xml:space="preserve"> продаже, может осуществляться в рассрочку до трех лет равными долями без индексации платежей.</w:t>
      </w:r>
    </w:p>
    <w:p w:rsidR="00A116B2" w:rsidRPr="009F7C6A" w:rsidRDefault="00A116B2" w:rsidP="00A116B2">
      <w:pPr>
        <w:pStyle w:val="20"/>
        <w:shd w:val="clear" w:color="auto" w:fill="auto"/>
        <w:tabs>
          <w:tab w:val="left" w:pos="1009"/>
        </w:tabs>
        <w:spacing w:before="0" w:after="0" w:line="317" w:lineRule="exact"/>
        <w:ind w:firstLine="709"/>
      </w:pPr>
      <w:r w:rsidRPr="009F7C6A">
        <w:rPr>
          <w:lang w:eastAsia="ru-RU" w:bidi="ru-RU"/>
        </w:rPr>
        <w:t xml:space="preserve">В </w:t>
      </w:r>
      <w:r w:rsidRPr="009F7C6A">
        <w:t xml:space="preserve">договоре купли-продажи </w:t>
      </w:r>
      <w:r w:rsidR="009F7C6A" w:rsidRPr="009F7C6A">
        <w:t xml:space="preserve">квартиры в блокированном жилом доме </w:t>
      </w:r>
      <w:r w:rsidRPr="009F7C6A">
        <w:t>существенными условиями будут предусматриваться:</w:t>
      </w:r>
    </w:p>
    <w:p w:rsidR="00A116B2" w:rsidRPr="009F7C6A" w:rsidRDefault="00A116B2" w:rsidP="00A116B2">
      <w:pPr>
        <w:pStyle w:val="newncpi"/>
        <w:shd w:val="clear" w:color="auto" w:fill="FFFFFF"/>
        <w:spacing w:before="160" w:beforeAutospacing="0" w:after="160" w:afterAutospacing="0"/>
        <w:ind w:firstLine="709"/>
        <w:jc w:val="both"/>
        <w:rPr>
          <w:sz w:val="28"/>
          <w:szCs w:val="28"/>
        </w:rPr>
      </w:pPr>
      <w:r w:rsidRPr="009F7C6A">
        <w:rPr>
          <w:sz w:val="28"/>
          <w:szCs w:val="28"/>
        </w:rPr>
        <w:lastRenderedPageBreak/>
        <w:t xml:space="preserve">обязанность покупателей по ремонту (реконструкции) </w:t>
      </w:r>
      <w:r w:rsidR="009F7C6A" w:rsidRPr="009F7C6A">
        <w:rPr>
          <w:sz w:val="28"/>
          <w:szCs w:val="28"/>
        </w:rPr>
        <w:t xml:space="preserve">квартиры </w:t>
      </w:r>
      <w:proofErr w:type="gramStart"/>
      <w:r w:rsidR="009F7C6A" w:rsidRPr="009F7C6A">
        <w:rPr>
          <w:sz w:val="28"/>
          <w:szCs w:val="28"/>
        </w:rPr>
        <w:t xml:space="preserve">в </w:t>
      </w:r>
      <w:bookmarkStart w:id="0" w:name="_GoBack"/>
      <w:bookmarkEnd w:id="0"/>
      <w:r w:rsidR="009F7C6A" w:rsidRPr="009F7C6A">
        <w:rPr>
          <w:sz w:val="28"/>
          <w:szCs w:val="28"/>
        </w:rPr>
        <w:t xml:space="preserve"> блокированном</w:t>
      </w:r>
      <w:proofErr w:type="gramEnd"/>
      <w:r w:rsidR="009F7C6A" w:rsidRPr="009F7C6A">
        <w:rPr>
          <w:sz w:val="28"/>
          <w:szCs w:val="28"/>
        </w:rPr>
        <w:t xml:space="preserve"> жилом доме </w:t>
      </w:r>
      <w:r w:rsidRPr="009F7C6A">
        <w:rPr>
          <w:sz w:val="28"/>
          <w:szCs w:val="28"/>
        </w:rPr>
        <w:t xml:space="preserve">с учетом его фактического состояния для использования </w:t>
      </w:r>
      <w:r w:rsidR="009F7C6A" w:rsidRPr="009F7C6A">
        <w:rPr>
          <w:sz w:val="28"/>
          <w:szCs w:val="28"/>
        </w:rPr>
        <w:t xml:space="preserve">этой квартиры </w:t>
      </w:r>
      <w:r w:rsidRPr="009F7C6A">
        <w:rPr>
          <w:sz w:val="28"/>
          <w:szCs w:val="28"/>
        </w:rPr>
        <w:t>по целевому назначению либо в иных целях в соответствии с законодательством;</w:t>
      </w:r>
    </w:p>
    <w:p w:rsidR="00A116B2" w:rsidRPr="009F7C6A" w:rsidRDefault="00A116B2" w:rsidP="00A116B2">
      <w:pPr>
        <w:pStyle w:val="newncpi"/>
        <w:shd w:val="clear" w:color="auto" w:fill="FFFFFF"/>
        <w:spacing w:before="160" w:beforeAutospacing="0" w:after="160" w:afterAutospacing="0"/>
        <w:ind w:firstLine="709"/>
        <w:jc w:val="both"/>
        <w:rPr>
          <w:sz w:val="28"/>
          <w:szCs w:val="28"/>
        </w:rPr>
      </w:pPr>
      <w:r w:rsidRPr="009F7C6A">
        <w:rPr>
          <w:sz w:val="28"/>
          <w:szCs w:val="28"/>
        </w:rPr>
        <w:t>сроки проведения работ по ремонту (реконструкции) и ответственность за неисполнение обязательств.</w:t>
      </w:r>
    </w:p>
    <w:p w:rsidR="00A116B2" w:rsidRPr="009F7C6A" w:rsidRDefault="00A116B2" w:rsidP="00A116B2">
      <w:pPr>
        <w:pStyle w:val="newncpi"/>
        <w:shd w:val="clear" w:color="auto" w:fill="FFFFFF"/>
        <w:spacing w:before="160" w:beforeAutospacing="0" w:after="160" w:afterAutospacing="0"/>
        <w:ind w:firstLine="709"/>
        <w:jc w:val="both"/>
        <w:rPr>
          <w:sz w:val="28"/>
          <w:szCs w:val="28"/>
        </w:rPr>
      </w:pPr>
      <w:r w:rsidRPr="009F7C6A">
        <w:rPr>
          <w:sz w:val="28"/>
          <w:szCs w:val="28"/>
        </w:rPr>
        <w:t xml:space="preserve">В случае неисполнения обязательств по договору купли-продажи </w:t>
      </w:r>
      <w:r w:rsidR="009F7C6A" w:rsidRPr="009F7C6A">
        <w:rPr>
          <w:sz w:val="28"/>
          <w:szCs w:val="28"/>
        </w:rPr>
        <w:t xml:space="preserve">квартиры в блокированном жилом доме </w:t>
      </w:r>
      <w:r w:rsidRPr="009F7C6A">
        <w:rPr>
          <w:sz w:val="28"/>
          <w:szCs w:val="28"/>
        </w:rPr>
        <w:t>такой договор может быть расторгнут в судебном порядке.</w:t>
      </w:r>
    </w:p>
    <w:p w:rsidR="00A116B2" w:rsidRPr="009F7C6A" w:rsidRDefault="00A116B2" w:rsidP="00A116B2">
      <w:pPr>
        <w:ind w:firstLine="709"/>
        <w:jc w:val="both"/>
        <w:rPr>
          <w:color w:val="000000"/>
          <w:sz w:val="28"/>
          <w:szCs w:val="28"/>
        </w:rPr>
      </w:pPr>
      <w:r w:rsidRPr="009F7C6A">
        <w:rPr>
          <w:color w:val="000000"/>
          <w:sz w:val="28"/>
          <w:szCs w:val="28"/>
        </w:rPr>
        <w:t xml:space="preserve">Прием заявлений и прилагаемых к ним документов (далее - заявления) на покупку </w:t>
      </w:r>
      <w:r w:rsidR="009F7C6A" w:rsidRPr="009F7C6A">
        <w:rPr>
          <w:color w:val="000000"/>
          <w:sz w:val="28"/>
          <w:szCs w:val="28"/>
        </w:rPr>
        <w:t xml:space="preserve">квартиры в блокированном жилом доме </w:t>
      </w:r>
      <w:r w:rsidRPr="009F7C6A">
        <w:rPr>
          <w:color w:val="000000"/>
          <w:sz w:val="28"/>
          <w:szCs w:val="28"/>
        </w:rPr>
        <w:t xml:space="preserve">осуществляется:  </w:t>
      </w:r>
    </w:p>
    <w:p w:rsidR="00A116B2" w:rsidRPr="009F7C6A" w:rsidRDefault="00A116B2" w:rsidP="00A116B2">
      <w:pPr>
        <w:ind w:firstLine="709"/>
        <w:jc w:val="both"/>
        <w:rPr>
          <w:sz w:val="28"/>
          <w:szCs w:val="28"/>
        </w:rPr>
      </w:pPr>
      <w:r w:rsidRPr="009F7C6A">
        <w:rPr>
          <w:color w:val="000000"/>
          <w:sz w:val="28"/>
          <w:szCs w:val="28"/>
        </w:rPr>
        <w:t>с</w:t>
      </w:r>
      <w:r w:rsidRPr="009F7C6A">
        <w:rPr>
          <w:b/>
          <w:bCs/>
          <w:color w:val="000000"/>
          <w:sz w:val="28"/>
          <w:szCs w:val="28"/>
        </w:rPr>
        <w:t xml:space="preserve"> </w:t>
      </w:r>
      <w:r w:rsidR="009F7C6A" w:rsidRPr="009F7C6A">
        <w:rPr>
          <w:b/>
          <w:bCs/>
          <w:color w:val="000000"/>
          <w:sz w:val="28"/>
          <w:szCs w:val="28"/>
        </w:rPr>
        <w:t>03.08.2026</w:t>
      </w:r>
      <w:r w:rsidRPr="009F7C6A">
        <w:rPr>
          <w:b/>
          <w:bCs/>
          <w:color w:val="000000"/>
          <w:sz w:val="28"/>
          <w:szCs w:val="28"/>
        </w:rPr>
        <w:t xml:space="preserve"> </w:t>
      </w:r>
      <w:r w:rsidRPr="009F7C6A">
        <w:rPr>
          <w:color w:val="000000"/>
          <w:sz w:val="28"/>
          <w:szCs w:val="28"/>
        </w:rPr>
        <w:t>по </w:t>
      </w:r>
      <w:r w:rsidR="009F7C6A" w:rsidRPr="009F7C6A">
        <w:rPr>
          <w:b/>
          <w:color w:val="000000"/>
          <w:sz w:val="28"/>
          <w:szCs w:val="28"/>
        </w:rPr>
        <w:t>02.09.2026</w:t>
      </w:r>
      <w:r w:rsidRPr="009F7C6A">
        <w:rPr>
          <w:color w:val="000000"/>
          <w:sz w:val="28"/>
          <w:szCs w:val="28"/>
        </w:rPr>
        <w:t xml:space="preserve"> (время приема заявлений в рабочие дни                       с 08:00 до 17:00, </w:t>
      </w:r>
      <w:r w:rsidR="009F7C6A" w:rsidRPr="009F7C6A">
        <w:rPr>
          <w:color w:val="000000"/>
          <w:sz w:val="28"/>
          <w:szCs w:val="28"/>
        </w:rPr>
        <w:t>перерыв на обед</w:t>
      </w:r>
      <w:r w:rsidRPr="009F7C6A">
        <w:rPr>
          <w:color w:val="000000"/>
          <w:sz w:val="28"/>
          <w:szCs w:val="28"/>
        </w:rPr>
        <w:t xml:space="preserve"> с 13:00 до 15:00), место приема заявлений нарочно – приемная УП «</w:t>
      </w:r>
      <w:proofErr w:type="spellStart"/>
      <w:r w:rsidRPr="009F7C6A">
        <w:rPr>
          <w:color w:val="000000"/>
          <w:sz w:val="28"/>
          <w:szCs w:val="28"/>
        </w:rPr>
        <w:t>Несвижское</w:t>
      </w:r>
      <w:proofErr w:type="spellEnd"/>
      <w:r w:rsidRPr="009F7C6A">
        <w:rPr>
          <w:color w:val="000000"/>
          <w:sz w:val="28"/>
          <w:szCs w:val="28"/>
        </w:rPr>
        <w:t xml:space="preserve"> ЖКХ» (Минская область, город Несвиж, улица </w:t>
      </w:r>
      <w:proofErr w:type="spellStart"/>
      <w:r w:rsidRPr="009F7C6A">
        <w:rPr>
          <w:color w:val="000000"/>
          <w:sz w:val="28"/>
          <w:szCs w:val="28"/>
        </w:rPr>
        <w:t>Шимко</w:t>
      </w:r>
      <w:proofErr w:type="spellEnd"/>
      <w:r w:rsidRPr="009F7C6A">
        <w:rPr>
          <w:color w:val="000000"/>
          <w:sz w:val="28"/>
          <w:szCs w:val="28"/>
        </w:rPr>
        <w:t xml:space="preserve">, дом 74а). </w:t>
      </w:r>
      <w:r w:rsidRPr="009F7C6A">
        <w:rPr>
          <w:sz w:val="28"/>
          <w:szCs w:val="28"/>
        </w:rPr>
        <w:t xml:space="preserve">Перечень документов, которые представляются претендентом на покупку: </w:t>
      </w:r>
    </w:p>
    <w:p w:rsidR="00A116B2" w:rsidRPr="009F7C6A" w:rsidRDefault="00A116B2" w:rsidP="00A116B2">
      <w:pPr>
        <w:ind w:firstLine="709"/>
        <w:jc w:val="both"/>
        <w:rPr>
          <w:color w:val="000000"/>
          <w:sz w:val="28"/>
          <w:szCs w:val="28"/>
        </w:rPr>
      </w:pPr>
      <w:r w:rsidRPr="009F7C6A">
        <w:rPr>
          <w:sz w:val="28"/>
          <w:szCs w:val="28"/>
        </w:rPr>
        <w:t>–</w:t>
      </w:r>
      <w:r w:rsidRPr="009F7C6A">
        <w:rPr>
          <w:color w:val="FF0000"/>
          <w:sz w:val="28"/>
          <w:szCs w:val="28"/>
        </w:rPr>
        <w:t xml:space="preserve"> </w:t>
      </w:r>
      <w:r w:rsidRPr="009F7C6A">
        <w:rPr>
          <w:color w:val="000000"/>
          <w:sz w:val="28"/>
          <w:szCs w:val="28"/>
        </w:rPr>
        <w:t xml:space="preserve">заявление на покупку </w:t>
      </w:r>
      <w:r w:rsidR="009F7C6A" w:rsidRPr="009F7C6A">
        <w:rPr>
          <w:color w:val="000000"/>
          <w:sz w:val="28"/>
          <w:szCs w:val="28"/>
        </w:rPr>
        <w:t>квартиры в блокированном жилом</w:t>
      </w:r>
      <w:r w:rsidRPr="009F7C6A">
        <w:rPr>
          <w:color w:val="000000"/>
          <w:sz w:val="28"/>
          <w:szCs w:val="28"/>
        </w:rPr>
        <w:t xml:space="preserve"> дом</w:t>
      </w:r>
      <w:r w:rsidR="009F7C6A" w:rsidRPr="009F7C6A">
        <w:rPr>
          <w:color w:val="000000"/>
          <w:sz w:val="28"/>
          <w:szCs w:val="28"/>
        </w:rPr>
        <w:t>е</w:t>
      </w:r>
      <w:r w:rsidRPr="009F7C6A">
        <w:rPr>
          <w:color w:val="000000"/>
          <w:sz w:val="28"/>
          <w:szCs w:val="28"/>
        </w:rPr>
        <w:t xml:space="preserve"> в свободной форме;</w:t>
      </w:r>
    </w:p>
    <w:p w:rsidR="00A116B2" w:rsidRPr="009F7C6A" w:rsidRDefault="00A116B2" w:rsidP="00A116B2">
      <w:pPr>
        <w:ind w:firstLine="709"/>
        <w:jc w:val="both"/>
        <w:rPr>
          <w:color w:val="000000"/>
          <w:sz w:val="28"/>
          <w:szCs w:val="28"/>
        </w:rPr>
      </w:pPr>
      <w:r w:rsidRPr="009F7C6A">
        <w:rPr>
          <w:color w:val="000000"/>
          <w:sz w:val="28"/>
          <w:szCs w:val="28"/>
        </w:rPr>
        <w:t>– копия документа, удостоверяющего личность, без нотариального засвидетельствования;</w:t>
      </w:r>
    </w:p>
    <w:p w:rsidR="00A116B2" w:rsidRPr="009F7C6A" w:rsidRDefault="00A116B2" w:rsidP="00A116B2">
      <w:pPr>
        <w:ind w:firstLine="709"/>
        <w:jc w:val="both"/>
        <w:rPr>
          <w:color w:val="000000"/>
          <w:sz w:val="28"/>
          <w:szCs w:val="28"/>
        </w:rPr>
      </w:pPr>
      <w:r w:rsidRPr="009F7C6A">
        <w:rPr>
          <w:color w:val="000000"/>
          <w:sz w:val="28"/>
          <w:szCs w:val="28"/>
        </w:rPr>
        <w:t>– справка о нахождении на учёте нуждающихся.</w:t>
      </w:r>
    </w:p>
    <w:p w:rsidR="00A116B2" w:rsidRPr="009F7C6A" w:rsidRDefault="00A116B2" w:rsidP="00A116B2">
      <w:pPr>
        <w:pStyle w:val="a3"/>
        <w:ind w:firstLine="708"/>
        <w:rPr>
          <w:sz w:val="28"/>
          <w:szCs w:val="28"/>
        </w:rPr>
      </w:pPr>
    </w:p>
    <w:p w:rsidR="00A116B2" w:rsidRPr="009F7C6A" w:rsidRDefault="00A116B2" w:rsidP="00A116B2">
      <w:pPr>
        <w:rPr>
          <w:sz w:val="28"/>
          <w:szCs w:val="28"/>
        </w:rPr>
      </w:pPr>
    </w:p>
    <w:p w:rsidR="00921026" w:rsidRPr="009F7C6A" w:rsidRDefault="00921026">
      <w:pPr>
        <w:rPr>
          <w:sz w:val="28"/>
          <w:szCs w:val="28"/>
        </w:rPr>
      </w:pPr>
    </w:p>
    <w:sectPr w:rsidR="00921026" w:rsidRPr="009F7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A833D8"/>
    <w:multiLevelType w:val="multilevel"/>
    <w:tmpl w:val="6532BA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C71"/>
    <w:rsid w:val="000A6C71"/>
    <w:rsid w:val="00157712"/>
    <w:rsid w:val="00184E69"/>
    <w:rsid w:val="001A269A"/>
    <w:rsid w:val="002B11C4"/>
    <w:rsid w:val="003528E4"/>
    <w:rsid w:val="003D28B9"/>
    <w:rsid w:val="003E78B3"/>
    <w:rsid w:val="00446CA3"/>
    <w:rsid w:val="006A6905"/>
    <w:rsid w:val="00700886"/>
    <w:rsid w:val="00724712"/>
    <w:rsid w:val="00750AE7"/>
    <w:rsid w:val="007567A0"/>
    <w:rsid w:val="00787CFF"/>
    <w:rsid w:val="00871151"/>
    <w:rsid w:val="00875699"/>
    <w:rsid w:val="008821D7"/>
    <w:rsid w:val="008E473E"/>
    <w:rsid w:val="00921026"/>
    <w:rsid w:val="00996283"/>
    <w:rsid w:val="009A5AD6"/>
    <w:rsid w:val="009F7C6A"/>
    <w:rsid w:val="00A116B2"/>
    <w:rsid w:val="00AA715E"/>
    <w:rsid w:val="00B26487"/>
    <w:rsid w:val="00B7451D"/>
    <w:rsid w:val="00C04C2D"/>
    <w:rsid w:val="00E925CA"/>
    <w:rsid w:val="00EC45F6"/>
    <w:rsid w:val="00FA0828"/>
    <w:rsid w:val="00FC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C923D1-1669-4C2C-94AB-CF2288EEF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7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67A0"/>
    <w:pPr>
      <w:jc w:val="both"/>
    </w:pPr>
  </w:style>
  <w:style w:type="character" w:customStyle="1" w:styleId="a4">
    <w:name w:val="Основной текст Знак"/>
    <w:basedOn w:val="a0"/>
    <w:link w:val="a3"/>
    <w:rsid w:val="007567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C32B4"/>
    <w:pPr>
      <w:spacing w:before="100" w:beforeAutospacing="1" w:after="100" w:afterAutospacing="1"/>
    </w:pPr>
  </w:style>
  <w:style w:type="character" w:customStyle="1" w:styleId="c26">
    <w:name w:val="c26"/>
    <w:basedOn w:val="a0"/>
    <w:rsid w:val="00FC32B4"/>
  </w:style>
  <w:style w:type="character" w:customStyle="1" w:styleId="c22">
    <w:name w:val="c22"/>
    <w:basedOn w:val="a0"/>
    <w:rsid w:val="00FC32B4"/>
  </w:style>
  <w:style w:type="character" w:customStyle="1" w:styleId="c15">
    <w:name w:val="c15"/>
    <w:basedOn w:val="a0"/>
    <w:rsid w:val="00FC32B4"/>
  </w:style>
  <w:style w:type="character" w:customStyle="1" w:styleId="c12">
    <w:name w:val="c12"/>
    <w:basedOn w:val="a0"/>
    <w:rsid w:val="00FC32B4"/>
  </w:style>
  <w:style w:type="paragraph" w:customStyle="1" w:styleId="c5">
    <w:name w:val="c5"/>
    <w:basedOn w:val="a"/>
    <w:rsid w:val="00FC32B4"/>
    <w:pPr>
      <w:spacing w:before="100" w:beforeAutospacing="1" w:after="100" w:afterAutospacing="1"/>
    </w:pPr>
  </w:style>
  <w:style w:type="character" w:customStyle="1" w:styleId="c7">
    <w:name w:val="c7"/>
    <w:basedOn w:val="a0"/>
    <w:rsid w:val="00FC32B4"/>
  </w:style>
  <w:style w:type="character" w:customStyle="1" w:styleId="c31">
    <w:name w:val="c31"/>
    <w:basedOn w:val="a0"/>
    <w:rsid w:val="00FC32B4"/>
  </w:style>
  <w:style w:type="character" w:customStyle="1" w:styleId="c4">
    <w:name w:val="c4"/>
    <w:basedOn w:val="a0"/>
    <w:rsid w:val="00FC32B4"/>
  </w:style>
  <w:style w:type="paragraph" w:customStyle="1" w:styleId="c18">
    <w:name w:val="c18"/>
    <w:basedOn w:val="a"/>
    <w:rsid w:val="00FC32B4"/>
    <w:pPr>
      <w:spacing w:before="100" w:beforeAutospacing="1" w:after="100" w:afterAutospacing="1"/>
    </w:pPr>
  </w:style>
  <w:style w:type="paragraph" w:customStyle="1" w:styleId="c6">
    <w:name w:val="c6"/>
    <w:basedOn w:val="a"/>
    <w:rsid w:val="00FC32B4"/>
    <w:pPr>
      <w:spacing w:before="100" w:beforeAutospacing="1" w:after="100" w:afterAutospacing="1"/>
    </w:pPr>
  </w:style>
  <w:style w:type="character" w:customStyle="1" w:styleId="c0">
    <w:name w:val="c0"/>
    <w:basedOn w:val="a0"/>
    <w:rsid w:val="00FC32B4"/>
  </w:style>
  <w:style w:type="character" w:customStyle="1" w:styleId="2">
    <w:name w:val="Основной текст (2)_"/>
    <w:basedOn w:val="a0"/>
    <w:link w:val="20"/>
    <w:rsid w:val="002B11C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B11C4"/>
    <w:pPr>
      <w:widowControl w:val="0"/>
      <w:shd w:val="clear" w:color="auto" w:fill="FFFFFF"/>
      <w:spacing w:before="180" w:after="180" w:line="0" w:lineRule="atLeast"/>
      <w:jc w:val="both"/>
    </w:pPr>
    <w:rPr>
      <w:sz w:val="28"/>
      <w:szCs w:val="28"/>
      <w:lang w:eastAsia="en-US"/>
    </w:rPr>
  </w:style>
  <w:style w:type="paragraph" w:customStyle="1" w:styleId="newncpi">
    <w:name w:val="newncpi"/>
    <w:basedOn w:val="a"/>
    <w:rsid w:val="001A269A"/>
    <w:pPr>
      <w:spacing w:before="100" w:beforeAutospacing="1" w:after="100" w:afterAutospacing="1"/>
    </w:pPr>
  </w:style>
  <w:style w:type="table" w:styleId="a5">
    <w:name w:val="Table Grid"/>
    <w:basedOn w:val="a1"/>
    <w:uiPriority w:val="39"/>
    <w:rsid w:val="00A116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Jyrist1</dc:creator>
  <cp:keywords/>
  <dc:description/>
  <cp:lastModifiedBy>Jyrist1</cp:lastModifiedBy>
  <cp:revision>24</cp:revision>
  <cp:lastPrinted>2026-07-29T13:51:00Z</cp:lastPrinted>
  <dcterms:created xsi:type="dcterms:W3CDTF">2025-04-02T11:54:00Z</dcterms:created>
  <dcterms:modified xsi:type="dcterms:W3CDTF">2026-07-29T14:03:00Z</dcterms:modified>
</cp:coreProperties>
</file>